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9DB" w:rsidRDefault="002419DB" w:rsidP="002419DB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37693D" w:rsidRDefault="0037693D" w:rsidP="0037693D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CC6CAE" w:rsidRDefault="00CC6CAE" w:rsidP="0037693D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CC6CAE" w:rsidRDefault="00CC6CAE" w:rsidP="0037693D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CC6CAE" w:rsidRDefault="00CC6CAE" w:rsidP="0037693D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CC6CAE" w:rsidRDefault="00CC6CAE" w:rsidP="0037693D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CC6CAE" w:rsidRDefault="00CC6CAE" w:rsidP="0037693D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CC6CAE" w:rsidRDefault="00CC6CAE" w:rsidP="0037693D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CC6CAE" w:rsidRDefault="00CC6CAE" w:rsidP="0037693D">
      <w:pPr>
        <w:pStyle w:val="a8"/>
        <w:rPr>
          <w:rFonts w:ascii="Times New Roman" w:hAnsi="Times New Roman" w:cs="Times New Roman"/>
        </w:rPr>
      </w:pPr>
    </w:p>
    <w:p w:rsidR="0037693D" w:rsidRDefault="0037693D" w:rsidP="0037693D">
      <w:pPr>
        <w:pStyle w:val="a8"/>
        <w:rPr>
          <w:rFonts w:ascii="Times New Roman" w:hAnsi="Times New Roman" w:cs="Times New Roman"/>
        </w:rPr>
      </w:pPr>
    </w:p>
    <w:p w:rsidR="0037693D" w:rsidRDefault="0037693D" w:rsidP="0037693D">
      <w:pPr>
        <w:pStyle w:val="a8"/>
        <w:rPr>
          <w:rFonts w:ascii="Times New Roman" w:hAnsi="Times New Roman" w:cs="Times New Roman"/>
        </w:rPr>
      </w:pPr>
    </w:p>
    <w:p w:rsidR="0037693D" w:rsidRDefault="0037693D" w:rsidP="0037693D">
      <w:pPr>
        <w:pStyle w:val="a8"/>
        <w:rPr>
          <w:rFonts w:ascii="Times New Roman" w:hAnsi="Times New Roman" w:cs="Times New Roman"/>
        </w:rPr>
      </w:pPr>
    </w:p>
    <w:p w:rsidR="0037693D" w:rsidRDefault="0037693D" w:rsidP="0037693D">
      <w:pPr>
        <w:pStyle w:val="a8"/>
        <w:rPr>
          <w:rFonts w:ascii="Times New Roman" w:hAnsi="Times New Roman" w:cs="Times New Roman"/>
        </w:rPr>
      </w:pPr>
    </w:p>
    <w:p w:rsidR="0037693D" w:rsidRDefault="0037693D" w:rsidP="0037693D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F6580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37693D" w:rsidRPr="005F6580" w:rsidRDefault="0037693D" w:rsidP="0037693D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7693D" w:rsidRPr="005C39A8" w:rsidRDefault="0037693D" w:rsidP="0037693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5C39A8">
        <w:rPr>
          <w:rFonts w:ascii="Times New Roman" w:hAnsi="Times New Roman" w:cs="Times New Roman"/>
          <w:sz w:val="28"/>
          <w:szCs w:val="28"/>
        </w:rPr>
        <w:t>по физической культуре в 11 классе</w:t>
      </w:r>
    </w:p>
    <w:p w:rsidR="0037693D" w:rsidRPr="005C39A8" w:rsidRDefault="0037693D" w:rsidP="0037693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5C39A8">
        <w:rPr>
          <w:rFonts w:ascii="Times New Roman" w:hAnsi="Times New Roman" w:cs="Times New Roman"/>
          <w:sz w:val="28"/>
          <w:szCs w:val="28"/>
        </w:rPr>
        <w:t>МБОУ «Школа № 54»</w:t>
      </w:r>
    </w:p>
    <w:p w:rsidR="0037693D" w:rsidRPr="005C39A8" w:rsidRDefault="0037693D" w:rsidP="0037693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5C39A8">
        <w:rPr>
          <w:rFonts w:ascii="Times New Roman" w:hAnsi="Times New Roman" w:cs="Times New Roman"/>
          <w:sz w:val="28"/>
          <w:szCs w:val="28"/>
        </w:rPr>
        <w:t>Авиастроительного района города Казани РТ</w:t>
      </w:r>
    </w:p>
    <w:p w:rsidR="0037693D" w:rsidRDefault="0037693D" w:rsidP="0037693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845594" w:rsidRDefault="00845594" w:rsidP="0037693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845594" w:rsidRDefault="00845594" w:rsidP="0037693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37693D" w:rsidRDefault="0037693D" w:rsidP="0037693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37693D" w:rsidRPr="005F3823" w:rsidRDefault="0037693D" w:rsidP="0037693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37693D" w:rsidRDefault="0037693D" w:rsidP="0037693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7693D" w:rsidRDefault="0037693D" w:rsidP="0037693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Рассмотрено на заседании</w:t>
      </w:r>
    </w:p>
    <w:p w:rsidR="0037693D" w:rsidRDefault="0037693D" w:rsidP="0037693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педагогического совета</w:t>
      </w:r>
    </w:p>
    <w:p w:rsidR="0037693D" w:rsidRDefault="0037693D" w:rsidP="0037693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Протокол №  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1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37693D" w:rsidRDefault="0037693D" w:rsidP="0037693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A84A1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« </w:t>
      </w:r>
      <w:r w:rsidR="005C39A8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CC6CAE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A84A1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августа </w:t>
      </w:r>
      <w:r w:rsidR="00DA7308">
        <w:rPr>
          <w:rFonts w:ascii="Times New Roman" w:hAnsi="Times New Roman" w:cs="Times New Roman"/>
          <w:sz w:val="24"/>
          <w:szCs w:val="24"/>
        </w:rPr>
        <w:t xml:space="preserve"> 20</w:t>
      </w:r>
      <w:r w:rsidR="00CC6CA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7693D" w:rsidRDefault="0037693D" w:rsidP="0037693D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37693D" w:rsidRDefault="0037693D" w:rsidP="0037693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7693D" w:rsidRDefault="0037693D" w:rsidP="0037693D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419DB" w:rsidRDefault="0037693D" w:rsidP="0037693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F3823">
        <w:rPr>
          <w:rFonts w:ascii="Times New Roman" w:hAnsi="Times New Roman" w:cs="Times New Roman"/>
          <w:b/>
          <w:sz w:val="36"/>
          <w:szCs w:val="36"/>
        </w:rPr>
        <w:t>20</w:t>
      </w:r>
      <w:r w:rsidR="00CC6CAE">
        <w:rPr>
          <w:rFonts w:ascii="Times New Roman" w:hAnsi="Times New Roman" w:cs="Times New Roman"/>
          <w:b/>
          <w:sz w:val="36"/>
          <w:szCs w:val="36"/>
        </w:rPr>
        <w:t>20</w:t>
      </w:r>
      <w:r w:rsidR="00DA7308">
        <w:rPr>
          <w:rFonts w:ascii="Times New Roman" w:hAnsi="Times New Roman" w:cs="Times New Roman"/>
          <w:b/>
          <w:sz w:val="36"/>
          <w:szCs w:val="36"/>
        </w:rPr>
        <w:t>-202</w:t>
      </w:r>
      <w:r w:rsidR="00CC6CAE">
        <w:rPr>
          <w:rFonts w:ascii="Times New Roman" w:hAnsi="Times New Roman" w:cs="Times New Roman"/>
          <w:b/>
          <w:sz w:val="36"/>
          <w:szCs w:val="36"/>
        </w:rPr>
        <w:t>1</w:t>
      </w:r>
      <w:r w:rsidRPr="005F3823">
        <w:rPr>
          <w:rFonts w:ascii="Times New Roman" w:hAnsi="Times New Roman" w:cs="Times New Roman"/>
          <w:b/>
          <w:sz w:val="36"/>
          <w:szCs w:val="36"/>
        </w:rPr>
        <w:t xml:space="preserve"> учебный год</w:t>
      </w:r>
    </w:p>
    <w:p w:rsidR="0037693D" w:rsidRDefault="0037693D" w:rsidP="003769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74C" w:rsidRPr="00FD7FFD" w:rsidRDefault="00025CE9" w:rsidP="00C619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7FF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FD7FF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343292" w:rsidRPr="00FD7FFD">
        <w:rPr>
          <w:rFonts w:ascii="Times New Roman" w:hAnsi="Times New Roman" w:cs="Times New Roman"/>
          <w:b/>
          <w:sz w:val="28"/>
          <w:szCs w:val="28"/>
        </w:rPr>
        <w:t>. Пояснительная записка</w:t>
      </w:r>
    </w:p>
    <w:p w:rsidR="00025CE9" w:rsidRPr="00C05B5E" w:rsidRDefault="00025CE9" w:rsidP="00C05B5E">
      <w:pPr>
        <w:pStyle w:val="a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5B5E">
        <w:rPr>
          <w:rFonts w:ascii="Times New Roman" w:hAnsi="Times New Roman" w:cs="Times New Roman"/>
          <w:b/>
          <w:sz w:val="24"/>
          <w:szCs w:val="24"/>
          <w:u w:val="single"/>
        </w:rPr>
        <w:t>Статус документа</w:t>
      </w:r>
    </w:p>
    <w:p w:rsidR="00025CE9" w:rsidRPr="00C05B5E" w:rsidRDefault="00025CE9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C05B5E">
        <w:rPr>
          <w:rFonts w:ascii="Times New Roman" w:hAnsi="Times New Roman" w:cs="Times New Roman"/>
          <w:sz w:val="24"/>
          <w:szCs w:val="24"/>
        </w:rPr>
        <w:t>Нормативная база для составления программы:</w:t>
      </w:r>
    </w:p>
    <w:p w:rsidR="00025CE9" w:rsidRPr="00C05B5E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25CE9" w:rsidRPr="00C05B5E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 от 29 декабря 2012 г. №</w:t>
      </w:r>
      <w:r w:rsidR="00FB7730" w:rsidRPr="00C05B5E">
        <w:rPr>
          <w:rFonts w:ascii="Times New Roman" w:hAnsi="Times New Roman" w:cs="Times New Roman"/>
          <w:sz w:val="24"/>
          <w:szCs w:val="24"/>
        </w:rPr>
        <w:t xml:space="preserve"> </w:t>
      </w:r>
      <w:r w:rsidR="00025CE9" w:rsidRPr="00C05B5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Федерации;</w:t>
      </w:r>
    </w:p>
    <w:p w:rsidR="00AB2317" w:rsidRPr="00C05B5E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25CE9" w:rsidRPr="00C05B5E">
        <w:rPr>
          <w:rFonts w:ascii="Times New Roman" w:hAnsi="Times New Roman" w:cs="Times New Roman"/>
          <w:sz w:val="24"/>
          <w:szCs w:val="24"/>
        </w:rPr>
        <w:t>Приказ МО и Н РФ «</w:t>
      </w:r>
      <w:r w:rsidR="00025CE9" w:rsidRPr="00C05B5E">
        <w:rPr>
          <w:rFonts w:ascii="Times New Roman" w:hAnsi="Times New Roman" w:cs="Times New Roman"/>
          <w:spacing w:val="2"/>
          <w:sz w:val="24"/>
          <w:szCs w:val="24"/>
        </w:rPr>
        <w:t>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от 5 марта 2004 г. № 1089</w:t>
      </w:r>
    </w:p>
    <w:p w:rsidR="00025CE9" w:rsidRPr="00C05B5E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C619AD" w:rsidRPr="00C05B5E">
        <w:rPr>
          <w:rFonts w:ascii="Times New Roman" w:hAnsi="Times New Roman" w:cs="Times New Roman"/>
          <w:sz w:val="24"/>
          <w:szCs w:val="24"/>
        </w:rPr>
        <w:t xml:space="preserve">Примерная программа составлена на основе учебной программы «Комплексная программа физического воспитания учащихся 1-11 классов (В.И.Лях, </w:t>
      </w:r>
      <w:proofErr w:type="spellStart"/>
      <w:r w:rsidR="00C619AD" w:rsidRPr="00C05B5E">
        <w:rPr>
          <w:rFonts w:ascii="Times New Roman" w:hAnsi="Times New Roman" w:cs="Times New Roman"/>
          <w:sz w:val="24"/>
          <w:szCs w:val="24"/>
        </w:rPr>
        <w:t>А.А.</w:t>
      </w:r>
      <w:r w:rsidR="00FB7730" w:rsidRPr="00C05B5E">
        <w:rPr>
          <w:rFonts w:ascii="Times New Roman" w:hAnsi="Times New Roman" w:cs="Times New Roman"/>
          <w:sz w:val="24"/>
          <w:szCs w:val="24"/>
        </w:rPr>
        <w:t>Зданевич</w:t>
      </w:r>
      <w:proofErr w:type="spellEnd"/>
      <w:r w:rsidR="00FB7730" w:rsidRPr="00C05B5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B7730" w:rsidRPr="00C05B5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FB7730" w:rsidRPr="00C05B5E">
        <w:rPr>
          <w:rFonts w:ascii="Times New Roman" w:hAnsi="Times New Roman" w:cs="Times New Roman"/>
          <w:sz w:val="24"/>
          <w:szCs w:val="24"/>
        </w:rPr>
        <w:t>М.: Просвещение, 2012</w:t>
      </w:r>
      <w:r w:rsidR="00C619AD" w:rsidRPr="00C05B5E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EE751D" w:rsidRPr="00C05B5E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C72CA2">
        <w:rPr>
          <w:rFonts w:ascii="Times New Roman" w:hAnsi="Times New Roman" w:cs="Times New Roman"/>
          <w:sz w:val="24"/>
          <w:szCs w:val="24"/>
        </w:rPr>
        <w:t>В программе</w:t>
      </w:r>
      <w:r w:rsidR="00C619AD" w:rsidRPr="00C05B5E">
        <w:rPr>
          <w:rFonts w:ascii="Times New Roman" w:hAnsi="Times New Roman" w:cs="Times New Roman"/>
          <w:sz w:val="24"/>
          <w:szCs w:val="24"/>
        </w:rPr>
        <w:t xml:space="preserve"> В.И.Ляха, </w:t>
      </w:r>
      <w:proofErr w:type="spellStart"/>
      <w:r w:rsidR="00C619AD" w:rsidRPr="00C05B5E">
        <w:rPr>
          <w:rFonts w:ascii="Times New Roman" w:hAnsi="Times New Roman" w:cs="Times New Roman"/>
          <w:sz w:val="24"/>
          <w:szCs w:val="24"/>
        </w:rPr>
        <w:t>А.А.Зданевича</w:t>
      </w:r>
      <w:proofErr w:type="spellEnd"/>
      <w:r w:rsidR="00C619AD" w:rsidRPr="00C05B5E">
        <w:rPr>
          <w:rFonts w:ascii="Times New Roman" w:hAnsi="Times New Roman" w:cs="Times New Roman"/>
          <w:sz w:val="24"/>
          <w:szCs w:val="24"/>
        </w:rPr>
        <w:t xml:space="preserve"> программный материал делится на две части – базовую и вариативную. В базовую часть – входит материал в соответствии с федеральным компонентом учебного плана. Базовая часть выполняет обязательный минимум образования по предмету «Физическая культура». Вариативная часть включает в себя программный материал по волейболу.</w:t>
      </w:r>
    </w:p>
    <w:p w:rsidR="00343292" w:rsidRPr="00C05B5E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343292" w:rsidRPr="00C05B5E">
        <w:rPr>
          <w:rFonts w:ascii="Times New Roman" w:hAnsi="Times New Roman" w:cs="Times New Roman"/>
          <w:sz w:val="24"/>
          <w:szCs w:val="24"/>
        </w:rPr>
        <w:t>Образ</w:t>
      </w:r>
      <w:r w:rsidR="00FB7730" w:rsidRPr="00C05B5E">
        <w:rPr>
          <w:rFonts w:ascii="Times New Roman" w:hAnsi="Times New Roman" w:cs="Times New Roman"/>
          <w:sz w:val="24"/>
          <w:szCs w:val="24"/>
        </w:rPr>
        <w:t xml:space="preserve">овательная программа </w:t>
      </w:r>
      <w:r w:rsidRPr="00C05B5E">
        <w:rPr>
          <w:rFonts w:ascii="Times New Roman" w:hAnsi="Times New Roman" w:cs="Times New Roman"/>
          <w:sz w:val="24"/>
          <w:szCs w:val="24"/>
        </w:rPr>
        <w:t>среднего</w:t>
      </w:r>
      <w:r w:rsidR="00FB7730" w:rsidRPr="00C05B5E">
        <w:rPr>
          <w:rFonts w:ascii="Times New Roman" w:hAnsi="Times New Roman" w:cs="Times New Roman"/>
          <w:sz w:val="24"/>
          <w:szCs w:val="24"/>
        </w:rPr>
        <w:t xml:space="preserve"> </w:t>
      </w:r>
      <w:r w:rsidR="00343292" w:rsidRPr="00C05B5E">
        <w:rPr>
          <w:rFonts w:ascii="Times New Roman" w:hAnsi="Times New Roman" w:cs="Times New Roman"/>
          <w:sz w:val="24"/>
          <w:szCs w:val="24"/>
        </w:rPr>
        <w:t>общего образования Муниципального бюджетного образовательного учреждения «Средняя общеобразовательная школа №</w:t>
      </w:r>
      <w:r w:rsidR="00FB7730" w:rsidRPr="00C05B5E">
        <w:rPr>
          <w:rFonts w:ascii="Times New Roman" w:hAnsi="Times New Roman" w:cs="Times New Roman"/>
          <w:sz w:val="24"/>
          <w:szCs w:val="24"/>
        </w:rPr>
        <w:t xml:space="preserve"> </w:t>
      </w:r>
      <w:r w:rsidR="00343292" w:rsidRPr="00C05B5E">
        <w:rPr>
          <w:rFonts w:ascii="Times New Roman" w:hAnsi="Times New Roman" w:cs="Times New Roman"/>
          <w:sz w:val="24"/>
          <w:szCs w:val="24"/>
        </w:rPr>
        <w:t xml:space="preserve">54 с углубленным изучением отдельных предметов» Авиастроительного </w:t>
      </w:r>
      <w:r w:rsidR="001954CE" w:rsidRPr="00C05B5E">
        <w:rPr>
          <w:rFonts w:ascii="Times New Roman" w:hAnsi="Times New Roman" w:cs="Times New Roman"/>
          <w:sz w:val="24"/>
          <w:szCs w:val="24"/>
        </w:rPr>
        <w:t xml:space="preserve">района города Казани (приказ </w:t>
      </w:r>
      <w:r w:rsidR="00FB7730" w:rsidRPr="00C05B5E">
        <w:rPr>
          <w:rFonts w:ascii="Times New Roman" w:hAnsi="Times New Roman" w:cs="Times New Roman"/>
          <w:sz w:val="24"/>
          <w:szCs w:val="24"/>
        </w:rPr>
        <w:t xml:space="preserve">   </w:t>
      </w:r>
      <w:r w:rsidR="001954CE" w:rsidRPr="00C05B5E">
        <w:rPr>
          <w:rFonts w:ascii="Times New Roman" w:hAnsi="Times New Roman" w:cs="Times New Roman"/>
          <w:sz w:val="24"/>
          <w:szCs w:val="24"/>
        </w:rPr>
        <w:t>№</w:t>
      </w:r>
      <w:r w:rsidR="00FB7730" w:rsidRPr="00C05B5E">
        <w:rPr>
          <w:rFonts w:ascii="Times New Roman" w:hAnsi="Times New Roman" w:cs="Times New Roman"/>
          <w:sz w:val="24"/>
          <w:szCs w:val="24"/>
        </w:rPr>
        <w:t xml:space="preserve"> </w:t>
      </w:r>
      <w:r w:rsidR="00D35CEB">
        <w:rPr>
          <w:rFonts w:ascii="Times New Roman" w:hAnsi="Times New Roman" w:cs="Times New Roman"/>
          <w:sz w:val="24"/>
          <w:szCs w:val="24"/>
        </w:rPr>
        <w:t>94/1-0 от 31.05.2018</w:t>
      </w:r>
      <w:r w:rsidR="00343292" w:rsidRPr="00C05B5E">
        <w:rPr>
          <w:rFonts w:ascii="Times New Roman" w:hAnsi="Times New Roman" w:cs="Times New Roman"/>
          <w:sz w:val="24"/>
          <w:szCs w:val="24"/>
        </w:rPr>
        <w:t>)</w:t>
      </w:r>
    </w:p>
    <w:p w:rsidR="00025CE9" w:rsidRPr="00C05B5E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343292" w:rsidRPr="00C05B5E">
        <w:rPr>
          <w:rFonts w:ascii="Times New Roman" w:hAnsi="Times New Roman" w:cs="Times New Roman"/>
          <w:sz w:val="24"/>
          <w:szCs w:val="24"/>
        </w:rPr>
        <w:t>Положение о порядке разработки, утверждения и структуре рабочих программ учебных предметов, курсов, дополнительного образования и внеурочной рабо</w:t>
      </w:r>
      <w:r w:rsidR="001954CE" w:rsidRPr="00C05B5E">
        <w:rPr>
          <w:rFonts w:ascii="Times New Roman" w:hAnsi="Times New Roman" w:cs="Times New Roman"/>
          <w:sz w:val="24"/>
          <w:szCs w:val="24"/>
        </w:rPr>
        <w:t>ты МБОУ «Школа №</w:t>
      </w:r>
      <w:r w:rsidR="00FB7730" w:rsidRPr="00C05B5E">
        <w:rPr>
          <w:rFonts w:ascii="Times New Roman" w:hAnsi="Times New Roman" w:cs="Times New Roman"/>
          <w:sz w:val="24"/>
          <w:szCs w:val="24"/>
        </w:rPr>
        <w:t xml:space="preserve"> </w:t>
      </w:r>
      <w:r w:rsidR="001954CE" w:rsidRPr="00C05B5E">
        <w:rPr>
          <w:rFonts w:ascii="Times New Roman" w:hAnsi="Times New Roman" w:cs="Times New Roman"/>
          <w:sz w:val="24"/>
          <w:szCs w:val="24"/>
        </w:rPr>
        <w:t>54» (приказ №</w:t>
      </w:r>
      <w:r w:rsidR="00FB7730" w:rsidRPr="00C05B5E">
        <w:rPr>
          <w:rFonts w:ascii="Times New Roman" w:hAnsi="Times New Roman" w:cs="Times New Roman"/>
          <w:sz w:val="24"/>
          <w:szCs w:val="24"/>
        </w:rPr>
        <w:t xml:space="preserve"> </w:t>
      </w:r>
      <w:r w:rsidR="00845594">
        <w:rPr>
          <w:rFonts w:ascii="Times New Roman" w:hAnsi="Times New Roman" w:cs="Times New Roman"/>
          <w:sz w:val="24"/>
          <w:szCs w:val="24"/>
        </w:rPr>
        <w:t>226-0 от 29.08.2019</w:t>
      </w:r>
      <w:r w:rsidR="00343292" w:rsidRPr="00C05B5E">
        <w:rPr>
          <w:rFonts w:ascii="Times New Roman" w:hAnsi="Times New Roman" w:cs="Times New Roman"/>
          <w:sz w:val="24"/>
          <w:szCs w:val="24"/>
        </w:rPr>
        <w:t>)</w:t>
      </w:r>
    </w:p>
    <w:p w:rsidR="00025CE9" w:rsidRPr="00C05B5E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025CE9" w:rsidRPr="00C05B5E">
        <w:rPr>
          <w:rFonts w:ascii="Times New Roman" w:hAnsi="Times New Roman" w:cs="Times New Roman"/>
          <w:sz w:val="24"/>
          <w:szCs w:val="24"/>
        </w:rPr>
        <w:t>Учебный план МБОУ «Школа №</w:t>
      </w:r>
      <w:r w:rsidR="00FB7730" w:rsidRPr="00C05B5E">
        <w:rPr>
          <w:rFonts w:ascii="Times New Roman" w:hAnsi="Times New Roman" w:cs="Times New Roman"/>
          <w:sz w:val="24"/>
          <w:szCs w:val="24"/>
        </w:rPr>
        <w:t xml:space="preserve"> </w:t>
      </w:r>
      <w:r w:rsidR="00025CE9" w:rsidRPr="00C05B5E">
        <w:rPr>
          <w:rFonts w:ascii="Times New Roman" w:hAnsi="Times New Roman" w:cs="Times New Roman"/>
          <w:sz w:val="24"/>
          <w:szCs w:val="24"/>
        </w:rPr>
        <w:t>54»»  Авиастроит</w:t>
      </w:r>
      <w:r w:rsidR="0037693D">
        <w:rPr>
          <w:rFonts w:ascii="Times New Roman" w:hAnsi="Times New Roman" w:cs="Times New Roman"/>
          <w:sz w:val="24"/>
          <w:szCs w:val="24"/>
        </w:rPr>
        <w:t>ел</w:t>
      </w:r>
      <w:r w:rsidR="00052452">
        <w:rPr>
          <w:rFonts w:ascii="Times New Roman" w:hAnsi="Times New Roman" w:cs="Times New Roman"/>
          <w:sz w:val="24"/>
          <w:szCs w:val="24"/>
        </w:rPr>
        <w:t xml:space="preserve">ьного района </w:t>
      </w:r>
      <w:proofErr w:type="gramStart"/>
      <w:r w:rsidR="0005245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052452">
        <w:rPr>
          <w:rFonts w:ascii="Times New Roman" w:hAnsi="Times New Roman" w:cs="Times New Roman"/>
          <w:sz w:val="24"/>
          <w:szCs w:val="24"/>
        </w:rPr>
        <w:t>. Казани на 20</w:t>
      </w:r>
      <w:r w:rsidR="00CC6CAE">
        <w:rPr>
          <w:rFonts w:ascii="Times New Roman" w:hAnsi="Times New Roman" w:cs="Times New Roman"/>
          <w:sz w:val="24"/>
          <w:szCs w:val="24"/>
        </w:rPr>
        <w:t>20</w:t>
      </w:r>
      <w:r w:rsidR="00052452">
        <w:rPr>
          <w:rFonts w:ascii="Times New Roman" w:hAnsi="Times New Roman" w:cs="Times New Roman"/>
          <w:sz w:val="24"/>
          <w:szCs w:val="24"/>
        </w:rPr>
        <w:t>- 202</w:t>
      </w:r>
      <w:r w:rsidR="00CC6CAE">
        <w:rPr>
          <w:rFonts w:ascii="Times New Roman" w:hAnsi="Times New Roman" w:cs="Times New Roman"/>
          <w:sz w:val="24"/>
          <w:szCs w:val="24"/>
        </w:rPr>
        <w:t>1</w:t>
      </w:r>
      <w:r w:rsidR="00025CE9" w:rsidRPr="00C05B5E">
        <w:rPr>
          <w:rFonts w:ascii="Times New Roman" w:hAnsi="Times New Roman" w:cs="Times New Roman"/>
          <w:sz w:val="24"/>
          <w:szCs w:val="24"/>
        </w:rPr>
        <w:t>учебный год (протокол заседан</w:t>
      </w:r>
      <w:r w:rsidR="001954CE" w:rsidRPr="00C05B5E">
        <w:rPr>
          <w:rFonts w:ascii="Times New Roman" w:hAnsi="Times New Roman" w:cs="Times New Roman"/>
          <w:sz w:val="24"/>
          <w:szCs w:val="24"/>
        </w:rPr>
        <w:t>ия педагогического совета №</w:t>
      </w:r>
      <w:r w:rsidR="00FB7730" w:rsidRPr="00C05B5E">
        <w:rPr>
          <w:rFonts w:ascii="Times New Roman" w:hAnsi="Times New Roman" w:cs="Times New Roman"/>
          <w:sz w:val="24"/>
          <w:szCs w:val="24"/>
        </w:rPr>
        <w:t xml:space="preserve"> </w:t>
      </w:r>
      <w:r w:rsidR="00052452">
        <w:rPr>
          <w:rFonts w:ascii="Times New Roman" w:hAnsi="Times New Roman" w:cs="Times New Roman"/>
          <w:sz w:val="24"/>
          <w:szCs w:val="24"/>
        </w:rPr>
        <w:t>1 от 29</w:t>
      </w:r>
      <w:r w:rsidR="002F6C21">
        <w:rPr>
          <w:rFonts w:ascii="Times New Roman" w:hAnsi="Times New Roman" w:cs="Times New Roman"/>
          <w:sz w:val="24"/>
          <w:szCs w:val="24"/>
        </w:rPr>
        <w:t>.</w:t>
      </w:r>
      <w:r w:rsidR="00052452">
        <w:rPr>
          <w:rFonts w:ascii="Times New Roman" w:hAnsi="Times New Roman" w:cs="Times New Roman"/>
          <w:sz w:val="24"/>
          <w:szCs w:val="24"/>
        </w:rPr>
        <w:t>08.2019</w:t>
      </w:r>
      <w:r w:rsidR="001954CE" w:rsidRPr="00C05B5E">
        <w:rPr>
          <w:rFonts w:ascii="Times New Roman" w:hAnsi="Times New Roman" w:cs="Times New Roman"/>
          <w:sz w:val="24"/>
          <w:szCs w:val="24"/>
        </w:rPr>
        <w:t>, приказ №</w:t>
      </w:r>
      <w:r w:rsidR="00FB7730" w:rsidRPr="00C05B5E">
        <w:rPr>
          <w:rFonts w:ascii="Times New Roman" w:hAnsi="Times New Roman" w:cs="Times New Roman"/>
          <w:sz w:val="24"/>
          <w:szCs w:val="24"/>
        </w:rPr>
        <w:t xml:space="preserve"> </w:t>
      </w:r>
      <w:r w:rsidR="00E935FF">
        <w:rPr>
          <w:rFonts w:ascii="Times New Roman" w:hAnsi="Times New Roman" w:cs="Times New Roman"/>
          <w:sz w:val="24"/>
          <w:szCs w:val="24"/>
        </w:rPr>
        <w:t>224</w:t>
      </w:r>
      <w:r w:rsidR="00F37E78" w:rsidRPr="00C05B5E">
        <w:rPr>
          <w:rFonts w:ascii="Times New Roman" w:hAnsi="Times New Roman" w:cs="Times New Roman"/>
          <w:sz w:val="24"/>
          <w:szCs w:val="24"/>
        </w:rPr>
        <w:t xml:space="preserve">-о </w:t>
      </w:r>
      <w:r w:rsidR="00E935FF">
        <w:rPr>
          <w:rFonts w:ascii="Times New Roman" w:hAnsi="Times New Roman" w:cs="Times New Roman"/>
          <w:sz w:val="24"/>
          <w:szCs w:val="24"/>
        </w:rPr>
        <w:t xml:space="preserve"> от 29.08.2019</w:t>
      </w:r>
      <w:r w:rsidR="00025CE9" w:rsidRPr="00C05B5E">
        <w:rPr>
          <w:rFonts w:ascii="Times New Roman" w:hAnsi="Times New Roman" w:cs="Times New Roman"/>
          <w:sz w:val="24"/>
          <w:szCs w:val="24"/>
        </w:rPr>
        <w:t>)</w:t>
      </w:r>
    </w:p>
    <w:p w:rsidR="00343292" w:rsidRPr="00C05B5E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085EDE" w:rsidRPr="00C05B5E">
        <w:rPr>
          <w:rFonts w:ascii="Times New Roman" w:hAnsi="Times New Roman" w:cs="Times New Roman"/>
          <w:sz w:val="24"/>
          <w:szCs w:val="24"/>
        </w:rPr>
        <w:t>Федеральный перечень учебников, допущенных (ре</w:t>
      </w:r>
      <w:r w:rsidR="00FB7730" w:rsidRPr="00C05B5E">
        <w:rPr>
          <w:rFonts w:ascii="Times New Roman" w:hAnsi="Times New Roman" w:cs="Times New Roman"/>
          <w:sz w:val="24"/>
          <w:szCs w:val="24"/>
        </w:rPr>
        <w:t>комендованных) Министерством об</w:t>
      </w:r>
      <w:r w:rsidR="00085EDE" w:rsidRPr="00C05B5E">
        <w:rPr>
          <w:rFonts w:ascii="Times New Roman" w:hAnsi="Times New Roman" w:cs="Times New Roman"/>
          <w:sz w:val="24"/>
          <w:szCs w:val="24"/>
        </w:rPr>
        <w:t>разования и науки Российской Федерации</w:t>
      </w:r>
    </w:p>
    <w:p w:rsidR="00C05B5E" w:rsidRPr="0061714F" w:rsidRDefault="00C05B5E" w:rsidP="0061714F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F37E78" w:rsidRPr="00C05B5E">
        <w:rPr>
          <w:rFonts w:ascii="Times New Roman" w:hAnsi="Times New Roman" w:cs="Times New Roman"/>
          <w:sz w:val="24"/>
          <w:szCs w:val="24"/>
        </w:rPr>
        <w:t>Положение о системе и нормах  оценки знаний (протокол заседания педагогического совета №</w:t>
      </w:r>
      <w:r w:rsidR="00FB7730" w:rsidRPr="00C05B5E">
        <w:rPr>
          <w:rFonts w:ascii="Times New Roman" w:hAnsi="Times New Roman" w:cs="Times New Roman"/>
          <w:sz w:val="24"/>
          <w:szCs w:val="24"/>
        </w:rPr>
        <w:t xml:space="preserve"> </w:t>
      </w:r>
      <w:r w:rsidR="00F37E78" w:rsidRPr="00C05B5E">
        <w:rPr>
          <w:rFonts w:ascii="Times New Roman" w:hAnsi="Times New Roman" w:cs="Times New Roman"/>
          <w:sz w:val="24"/>
          <w:szCs w:val="24"/>
        </w:rPr>
        <w:t>10 от 25.06.2016, приказ №</w:t>
      </w:r>
      <w:r w:rsidR="00FB7730" w:rsidRPr="00C05B5E">
        <w:rPr>
          <w:rFonts w:ascii="Times New Roman" w:hAnsi="Times New Roman" w:cs="Times New Roman"/>
          <w:sz w:val="24"/>
          <w:szCs w:val="24"/>
        </w:rPr>
        <w:t xml:space="preserve"> </w:t>
      </w:r>
      <w:r w:rsidR="00F37E78" w:rsidRPr="00C05B5E">
        <w:rPr>
          <w:rFonts w:ascii="Times New Roman" w:hAnsi="Times New Roman" w:cs="Times New Roman"/>
          <w:sz w:val="24"/>
          <w:szCs w:val="24"/>
        </w:rPr>
        <w:t>235-о от 25.06.2016)</w:t>
      </w:r>
    </w:p>
    <w:p w:rsidR="00741CFD" w:rsidRPr="00C05B5E" w:rsidRDefault="00741CFD" w:rsidP="00C619A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5B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b/>
          <w:sz w:val="24"/>
          <w:szCs w:val="24"/>
        </w:rPr>
        <w:t>Изучение физической культуры на базовом уровне среднего (полного) общего образования направлено на</w:t>
      </w:r>
      <w:r w:rsidRPr="0029373C">
        <w:rPr>
          <w:rFonts w:ascii="Times New Roman" w:hAnsi="Times New Roman" w:cs="Times New Roman"/>
          <w:sz w:val="24"/>
          <w:szCs w:val="24"/>
        </w:rPr>
        <w:t xml:space="preserve"> </w:t>
      </w:r>
      <w:r w:rsidRPr="0029373C">
        <w:rPr>
          <w:rFonts w:ascii="Times New Roman" w:hAnsi="Times New Roman" w:cs="Times New Roman"/>
          <w:b/>
          <w:sz w:val="24"/>
          <w:szCs w:val="24"/>
        </w:rPr>
        <w:t>достижение следующих целей: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 xml:space="preserve">- </w:t>
      </w:r>
      <w:r w:rsidRPr="0029373C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29373C">
        <w:rPr>
          <w:rFonts w:ascii="Times New Roman" w:hAnsi="Times New Roman" w:cs="Times New Roman"/>
          <w:sz w:val="24"/>
          <w:szCs w:val="24"/>
        </w:rPr>
        <w:t xml:space="preserve">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 xml:space="preserve">- </w:t>
      </w:r>
      <w:r w:rsidRPr="0029373C">
        <w:rPr>
          <w:rFonts w:ascii="Times New Roman" w:hAnsi="Times New Roman" w:cs="Times New Roman"/>
          <w:b/>
          <w:sz w:val="24"/>
          <w:szCs w:val="24"/>
        </w:rPr>
        <w:t>воспитание</w:t>
      </w:r>
      <w:r w:rsidRPr="0029373C">
        <w:rPr>
          <w:rFonts w:ascii="Times New Roman" w:hAnsi="Times New Roman" w:cs="Times New Roman"/>
          <w:sz w:val="24"/>
          <w:szCs w:val="24"/>
        </w:rPr>
        <w:t xml:space="preserve">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 xml:space="preserve">- </w:t>
      </w:r>
      <w:r w:rsidRPr="0029373C">
        <w:rPr>
          <w:rFonts w:ascii="Times New Roman" w:hAnsi="Times New Roman" w:cs="Times New Roman"/>
          <w:b/>
          <w:sz w:val="24"/>
          <w:szCs w:val="24"/>
        </w:rPr>
        <w:t>овладение</w:t>
      </w:r>
      <w:r w:rsidRPr="0029373C">
        <w:rPr>
          <w:rFonts w:ascii="Times New Roman" w:hAnsi="Times New Roman" w:cs="Times New Roman"/>
          <w:sz w:val="24"/>
          <w:szCs w:val="24"/>
        </w:rPr>
        <w:t xml:space="preserve">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 xml:space="preserve">- </w:t>
      </w:r>
      <w:r w:rsidRPr="0029373C">
        <w:rPr>
          <w:rFonts w:ascii="Times New Roman" w:hAnsi="Times New Roman" w:cs="Times New Roman"/>
          <w:b/>
          <w:sz w:val="24"/>
          <w:szCs w:val="24"/>
        </w:rPr>
        <w:t>освоение</w:t>
      </w:r>
      <w:r w:rsidRPr="0029373C">
        <w:rPr>
          <w:rFonts w:ascii="Times New Roman" w:hAnsi="Times New Roman" w:cs="Times New Roman"/>
          <w:sz w:val="24"/>
          <w:szCs w:val="24"/>
        </w:rPr>
        <w:t xml:space="preserve"> системы знаний о занятиях физической культурой, их роли в значении в формировании здорового образа жизни и социальных ориентаций;</w:t>
      </w:r>
    </w:p>
    <w:p w:rsidR="00C05B5E" w:rsidRPr="0029373C" w:rsidRDefault="00C05B5E" w:rsidP="0029373C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 xml:space="preserve">- </w:t>
      </w:r>
      <w:r w:rsidRPr="0029373C">
        <w:rPr>
          <w:rFonts w:ascii="Times New Roman" w:hAnsi="Times New Roman" w:cs="Times New Roman"/>
          <w:b/>
          <w:sz w:val="24"/>
          <w:szCs w:val="24"/>
        </w:rPr>
        <w:t>приобретение</w:t>
      </w:r>
      <w:r w:rsidRPr="0029373C">
        <w:rPr>
          <w:rFonts w:ascii="Times New Roman" w:hAnsi="Times New Roman" w:cs="Times New Roman"/>
          <w:sz w:val="24"/>
          <w:szCs w:val="24"/>
        </w:rPr>
        <w:t xml:space="preserve">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61714F" w:rsidRDefault="0061714F" w:rsidP="00C619AD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14F" w:rsidRDefault="0061714F" w:rsidP="00C619AD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14F" w:rsidRDefault="0061714F" w:rsidP="00C619AD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9AD" w:rsidRPr="0029373C" w:rsidRDefault="00C619AD" w:rsidP="00C619AD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73C">
        <w:rPr>
          <w:rFonts w:ascii="Times New Roman" w:hAnsi="Times New Roman" w:cs="Times New Roman"/>
          <w:b/>
          <w:sz w:val="24"/>
          <w:szCs w:val="24"/>
        </w:rPr>
        <w:t>Задачи физического вос</w:t>
      </w:r>
      <w:r w:rsidR="00C05B5E" w:rsidRPr="0029373C">
        <w:rPr>
          <w:rFonts w:ascii="Times New Roman" w:hAnsi="Times New Roman" w:cs="Times New Roman"/>
          <w:b/>
          <w:sz w:val="24"/>
          <w:szCs w:val="24"/>
        </w:rPr>
        <w:t>питания учащихся 11</w:t>
      </w:r>
      <w:r w:rsidRPr="0029373C">
        <w:rPr>
          <w:rFonts w:ascii="Times New Roman" w:hAnsi="Times New Roman" w:cs="Times New Roman"/>
          <w:b/>
          <w:sz w:val="24"/>
          <w:szCs w:val="24"/>
        </w:rPr>
        <w:t xml:space="preserve"> классов направлены:</w:t>
      </w:r>
    </w:p>
    <w:p w:rsidR="00C05B5E" w:rsidRPr="0029373C" w:rsidRDefault="00C05B5E" w:rsidP="00C619AD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- на содействие гармоническому развитию личности, выработку умений использовать физические упражнения, гигиенические процедуры и условия внешней среды для укрепления здоровья, противостояния стрессам;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 xml:space="preserve">- расширение двигательного опыта посредством овладения новыми двигательными действиями и формирование умений применять их </w:t>
      </w:r>
      <w:proofErr w:type="gramStart"/>
      <w:r w:rsidRPr="0029373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9373C">
        <w:rPr>
          <w:rFonts w:ascii="Times New Roman" w:hAnsi="Times New Roman" w:cs="Times New Roman"/>
          <w:sz w:val="24"/>
          <w:szCs w:val="24"/>
        </w:rPr>
        <w:t xml:space="preserve"> различных по сложности условий;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- дальнейшее развитие координационных и кондиционных способностей;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- формирование знаний о закономерности двигательной активности, спортивной тренировки, значении занятий физической культуры для будущей трудовой деятельности;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- углубленное представление об основных видах спорта;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- закрепление потребности к самостоятельным занятиям физическими упражнениями и занятием любым видом спорта в свободное время;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- формирование адекватной оценки собственных физических возможностей;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 xml:space="preserve">- содействие развитию психических процессов и обучению </w:t>
      </w:r>
      <w:proofErr w:type="gramStart"/>
      <w:r w:rsidRPr="0029373C">
        <w:rPr>
          <w:rFonts w:ascii="Times New Roman" w:hAnsi="Times New Roman" w:cs="Times New Roman"/>
          <w:sz w:val="24"/>
          <w:szCs w:val="24"/>
        </w:rPr>
        <w:t>психической</w:t>
      </w:r>
      <w:proofErr w:type="gramEnd"/>
      <w:r w:rsidRPr="002937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73C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29373C">
        <w:rPr>
          <w:rFonts w:ascii="Times New Roman" w:hAnsi="Times New Roman" w:cs="Times New Roman"/>
          <w:sz w:val="24"/>
          <w:szCs w:val="24"/>
        </w:rPr>
        <w:t>.</w:t>
      </w:r>
    </w:p>
    <w:p w:rsidR="003925D9" w:rsidRPr="00C05B5E" w:rsidRDefault="003925D9" w:rsidP="003925D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925D9" w:rsidRPr="00C05B5E" w:rsidRDefault="003925D9" w:rsidP="003925D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B5E">
        <w:rPr>
          <w:rFonts w:ascii="Times New Roman" w:hAnsi="Times New Roman" w:cs="Times New Roman"/>
          <w:b/>
          <w:sz w:val="24"/>
          <w:szCs w:val="24"/>
        </w:rPr>
        <w:t>Распределение учебного времени прохождения программного материала</w:t>
      </w:r>
    </w:p>
    <w:p w:rsidR="003925D9" w:rsidRPr="00C05B5E" w:rsidRDefault="00C05B5E" w:rsidP="003925D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физической культуре для 11</w:t>
      </w:r>
      <w:r w:rsidR="003925D9" w:rsidRPr="00C05B5E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3925D9" w:rsidRPr="00C05B5E" w:rsidRDefault="003925D9" w:rsidP="003925D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12191" w:type="dxa"/>
        <w:tblInd w:w="1242" w:type="dxa"/>
        <w:tblLayout w:type="fixed"/>
        <w:tblLook w:val="04A0"/>
      </w:tblPr>
      <w:tblGrid>
        <w:gridCol w:w="1134"/>
        <w:gridCol w:w="8222"/>
        <w:gridCol w:w="236"/>
        <w:gridCol w:w="2599"/>
      </w:tblGrid>
      <w:tr w:rsidR="00C05B5E" w:rsidRPr="000476DE" w:rsidTr="00C05B5E">
        <w:tc>
          <w:tcPr>
            <w:tcW w:w="1134" w:type="dxa"/>
            <w:vMerge w:val="restart"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№</w:t>
            </w:r>
          </w:p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476D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476DE">
              <w:rPr>
                <w:rFonts w:ascii="Times New Roman" w:hAnsi="Times New Roman" w:cs="Times New Roman"/>
              </w:rPr>
              <w:t>/</w:t>
            </w:r>
            <w:proofErr w:type="spellStart"/>
            <w:r w:rsidRPr="000476D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8222" w:type="dxa"/>
            <w:vMerge w:val="restart"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Вид программного материала</w:t>
            </w:r>
          </w:p>
        </w:tc>
        <w:tc>
          <w:tcPr>
            <w:tcW w:w="2835" w:type="dxa"/>
            <w:gridSpan w:val="2"/>
            <w:tcBorders>
              <w:bottom w:val="nil"/>
              <w:right w:val="single" w:sz="4" w:space="0" w:color="auto"/>
            </w:tcBorders>
          </w:tcPr>
          <w:p w:rsidR="00C05B5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  <w:p w:rsidR="00C05B5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 xml:space="preserve">Количество часов </w:t>
            </w:r>
          </w:p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(уроков)</w:t>
            </w:r>
          </w:p>
        </w:tc>
      </w:tr>
      <w:tr w:rsidR="00C05B5E" w:rsidRPr="000476DE" w:rsidTr="00C05B5E">
        <w:trPr>
          <w:gridAfter w:val="1"/>
          <w:wAfter w:w="2599" w:type="dxa"/>
          <w:trHeight w:val="71"/>
        </w:trPr>
        <w:tc>
          <w:tcPr>
            <w:tcW w:w="1134" w:type="dxa"/>
            <w:vMerge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  <w:vMerge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5B5E" w:rsidRPr="000476DE" w:rsidTr="00C05B5E">
        <w:tc>
          <w:tcPr>
            <w:tcW w:w="1134" w:type="dxa"/>
            <w:vMerge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  <w:vMerge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nil"/>
              <w:right w:val="single" w:sz="4" w:space="0" w:color="auto"/>
            </w:tcBorders>
          </w:tcPr>
          <w:p w:rsidR="00C05B5E" w:rsidRPr="000476DE" w:rsidRDefault="00C05B5E" w:rsidP="0061714F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C05B5E" w:rsidRPr="000476DE" w:rsidTr="00C05B5E">
        <w:tc>
          <w:tcPr>
            <w:tcW w:w="1134" w:type="dxa"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2" w:type="dxa"/>
          </w:tcPr>
          <w:p w:rsidR="00C05B5E" w:rsidRPr="000476DE" w:rsidRDefault="00C05B5E" w:rsidP="0061714F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0476DE">
              <w:rPr>
                <w:rFonts w:ascii="Times New Roman" w:hAnsi="Times New Roman" w:cs="Times New Roman"/>
                <w:b/>
              </w:rPr>
              <w:t>Базовая часть</w:t>
            </w: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</w:tr>
      <w:tr w:rsidR="00C05B5E" w:rsidRPr="000476DE" w:rsidTr="00C05B5E">
        <w:tc>
          <w:tcPr>
            <w:tcW w:w="1134" w:type="dxa"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222" w:type="dxa"/>
          </w:tcPr>
          <w:p w:rsidR="00C05B5E" w:rsidRPr="000476DE" w:rsidRDefault="00C05B5E" w:rsidP="0061714F">
            <w:pPr>
              <w:pStyle w:val="a8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Основные знания о физической культуре</w:t>
            </w:r>
            <w:r>
              <w:rPr>
                <w:rFonts w:ascii="Times New Roman" w:hAnsi="Times New Roman" w:cs="Times New Roman"/>
              </w:rPr>
              <w:t xml:space="preserve"> и о ВФСК ГТО</w:t>
            </w: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урока</w:t>
            </w:r>
          </w:p>
        </w:tc>
      </w:tr>
      <w:tr w:rsidR="00C05B5E" w:rsidRPr="000476DE" w:rsidTr="00C05B5E">
        <w:tc>
          <w:tcPr>
            <w:tcW w:w="1134" w:type="dxa"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222" w:type="dxa"/>
          </w:tcPr>
          <w:p w:rsidR="00C05B5E" w:rsidRPr="000476DE" w:rsidRDefault="00C05B5E" w:rsidP="0061714F">
            <w:pPr>
              <w:pStyle w:val="a8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Спортивные игры (волейбол</w:t>
            </w:r>
            <w:r>
              <w:rPr>
                <w:rFonts w:ascii="Times New Roman" w:hAnsi="Times New Roman" w:cs="Times New Roman"/>
              </w:rPr>
              <w:t>, баскетбол, футбол, мини-футбол</w:t>
            </w:r>
            <w:r w:rsidRPr="000476D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5" w:type="dxa"/>
            <w:gridSpan w:val="2"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C05B5E" w:rsidRPr="000476DE" w:rsidTr="00C05B5E">
        <w:tc>
          <w:tcPr>
            <w:tcW w:w="1134" w:type="dxa"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2" w:type="dxa"/>
          </w:tcPr>
          <w:p w:rsidR="00C05B5E" w:rsidRPr="000476DE" w:rsidRDefault="00C05B5E" w:rsidP="0061714F">
            <w:pPr>
              <w:pStyle w:val="a8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Гимнастика с элементами акробатики</w:t>
            </w:r>
            <w:r>
              <w:rPr>
                <w:rFonts w:ascii="Times New Roman" w:hAnsi="Times New Roman" w:cs="Times New Roman"/>
              </w:rPr>
              <w:t>, элементы единоборств</w:t>
            </w:r>
          </w:p>
        </w:tc>
        <w:tc>
          <w:tcPr>
            <w:tcW w:w="2835" w:type="dxa"/>
            <w:gridSpan w:val="2"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C05B5E" w:rsidRPr="000476DE" w:rsidTr="00C05B5E">
        <w:tc>
          <w:tcPr>
            <w:tcW w:w="1134" w:type="dxa"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22" w:type="dxa"/>
          </w:tcPr>
          <w:p w:rsidR="00C05B5E" w:rsidRPr="000476DE" w:rsidRDefault="00C05B5E" w:rsidP="0061714F">
            <w:pPr>
              <w:pStyle w:val="a8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2835" w:type="dxa"/>
            <w:gridSpan w:val="2"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21</w:t>
            </w:r>
          </w:p>
        </w:tc>
      </w:tr>
      <w:tr w:rsidR="00C05B5E" w:rsidRPr="000476DE" w:rsidTr="00C05B5E">
        <w:tc>
          <w:tcPr>
            <w:tcW w:w="1134" w:type="dxa"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22" w:type="dxa"/>
          </w:tcPr>
          <w:p w:rsidR="00C05B5E" w:rsidRPr="000476DE" w:rsidRDefault="00C05B5E" w:rsidP="0061714F">
            <w:pPr>
              <w:pStyle w:val="a8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Лыжная подготовка</w:t>
            </w:r>
          </w:p>
        </w:tc>
        <w:tc>
          <w:tcPr>
            <w:tcW w:w="2835" w:type="dxa"/>
            <w:gridSpan w:val="2"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C05B5E" w:rsidTr="00C05B5E">
        <w:tc>
          <w:tcPr>
            <w:tcW w:w="1134" w:type="dxa"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222" w:type="dxa"/>
          </w:tcPr>
          <w:p w:rsidR="00C05B5E" w:rsidRPr="000476DE" w:rsidRDefault="00C05B5E" w:rsidP="0061714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Плавание</w:t>
            </w:r>
          </w:p>
        </w:tc>
        <w:tc>
          <w:tcPr>
            <w:tcW w:w="2835" w:type="dxa"/>
            <w:gridSpan w:val="2"/>
          </w:tcPr>
          <w:p w:rsidR="00C05B5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05B5E" w:rsidRPr="000476DE" w:rsidTr="00C05B5E">
        <w:tc>
          <w:tcPr>
            <w:tcW w:w="1134" w:type="dxa"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2" w:type="dxa"/>
          </w:tcPr>
          <w:p w:rsidR="00C05B5E" w:rsidRPr="000476DE" w:rsidRDefault="00C05B5E" w:rsidP="0061714F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0476DE">
              <w:rPr>
                <w:rFonts w:ascii="Times New Roman" w:hAnsi="Times New Roman" w:cs="Times New Roman"/>
                <w:b/>
              </w:rPr>
              <w:t>Вариативная часть</w:t>
            </w:r>
          </w:p>
        </w:tc>
        <w:tc>
          <w:tcPr>
            <w:tcW w:w="2835" w:type="dxa"/>
            <w:gridSpan w:val="2"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21</w:t>
            </w:r>
          </w:p>
        </w:tc>
      </w:tr>
      <w:tr w:rsidR="00C05B5E" w:rsidRPr="000476DE" w:rsidTr="00C05B5E">
        <w:tc>
          <w:tcPr>
            <w:tcW w:w="1134" w:type="dxa"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222" w:type="dxa"/>
          </w:tcPr>
          <w:p w:rsidR="00C05B5E" w:rsidRPr="000476DE" w:rsidRDefault="00C05B5E" w:rsidP="0061714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Волейбол</w:t>
            </w:r>
          </w:p>
        </w:tc>
        <w:tc>
          <w:tcPr>
            <w:tcW w:w="2835" w:type="dxa"/>
            <w:gridSpan w:val="2"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12</w:t>
            </w:r>
          </w:p>
        </w:tc>
      </w:tr>
      <w:tr w:rsidR="00C05B5E" w:rsidRPr="000476DE" w:rsidTr="00C05B5E">
        <w:tc>
          <w:tcPr>
            <w:tcW w:w="1134" w:type="dxa"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222" w:type="dxa"/>
          </w:tcPr>
          <w:p w:rsidR="00C05B5E" w:rsidRPr="000476DE" w:rsidRDefault="00C05B5E" w:rsidP="0061714F">
            <w:pPr>
              <w:pStyle w:val="a8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Кроссовая подготовка</w:t>
            </w:r>
            <w:r w:rsidR="006D3CD5">
              <w:rPr>
                <w:rFonts w:ascii="Times New Roman" w:hAnsi="Times New Roman" w:cs="Times New Roman"/>
              </w:rPr>
              <w:t xml:space="preserve">, </w:t>
            </w:r>
            <w:r w:rsidR="006D3CD5" w:rsidRPr="006D3CD5">
              <w:rPr>
                <w:rFonts w:ascii="Times New Roman" w:hAnsi="Times New Roman" w:cs="Times New Roman"/>
              </w:rPr>
              <w:t>основы туристской подготовки</w:t>
            </w:r>
          </w:p>
        </w:tc>
        <w:tc>
          <w:tcPr>
            <w:tcW w:w="2835" w:type="dxa"/>
            <w:gridSpan w:val="2"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9</w:t>
            </w:r>
          </w:p>
        </w:tc>
      </w:tr>
      <w:tr w:rsidR="00C05B5E" w:rsidRPr="000476DE" w:rsidTr="00C05B5E">
        <w:tc>
          <w:tcPr>
            <w:tcW w:w="1134" w:type="dxa"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C05B5E" w:rsidRPr="000476DE" w:rsidRDefault="00C05B5E" w:rsidP="0061714F">
            <w:pPr>
              <w:pStyle w:val="a8"/>
              <w:rPr>
                <w:rFonts w:ascii="Times New Roman" w:hAnsi="Times New Roman" w:cs="Times New Roman"/>
              </w:rPr>
            </w:pPr>
            <w:r w:rsidRPr="000476D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835" w:type="dxa"/>
            <w:gridSpan w:val="2"/>
          </w:tcPr>
          <w:p w:rsidR="00C05B5E" w:rsidRPr="000476DE" w:rsidRDefault="00C05B5E" w:rsidP="0061714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</w:tr>
    </w:tbl>
    <w:p w:rsidR="003925D9" w:rsidRPr="00C05B5E" w:rsidRDefault="003925D9" w:rsidP="003925D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850B7D" w:rsidRDefault="00850B7D" w:rsidP="00741CFD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0B7D" w:rsidRDefault="00850B7D" w:rsidP="00741CFD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0B7D" w:rsidRDefault="00850B7D" w:rsidP="00741CFD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1CFD" w:rsidRPr="00C05B5E" w:rsidRDefault="00741CFD" w:rsidP="00741CFD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5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Место учебного предмета в учебном плане</w:t>
      </w:r>
    </w:p>
    <w:p w:rsidR="003925D9" w:rsidRPr="00C05B5E" w:rsidRDefault="003925D9" w:rsidP="00741CFD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25D9" w:rsidRPr="00C05B5E" w:rsidRDefault="003925D9" w:rsidP="003925D9">
      <w:pPr>
        <w:pStyle w:val="a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5B5E">
        <w:rPr>
          <w:rFonts w:ascii="Times New Roman" w:eastAsia="Times New Roman" w:hAnsi="Times New Roman" w:cs="Times New Roman"/>
          <w:sz w:val="24"/>
          <w:szCs w:val="24"/>
        </w:rPr>
        <w:t xml:space="preserve">   Пр</w:t>
      </w:r>
      <w:r w:rsidR="00C05B5E">
        <w:rPr>
          <w:rFonts w:ascii="Times New Roman" w:eastAsia="Times New Roman" w:hAnsi="Times New Roman" w:cs="Times New Roman"/>
          <w:sz w:val="24"/>
          <w:szCs w:val="24"/>
        </w:rPr>
        <w:t>одолжительность учебного года 34 недели</w:t>
      </w:r>
      <w:r w:rsidRPr="00C05B5E">
        <w:rPr>
          <w:rFonts w:ascii="Times New Roman" w:eastAsia="Times New Roman" w:hAnsi="Times New Roman" w:cs="Times New Roman"/>
          <w:sz w:val="24"/>
          <w:szCs w:val="24"/>
        </w:rPr>
        <w:t>, продолжительность урока 45 минут. По д</w:t>
      </w:r>
      <w:r w:rsidR="00C05B5E">
        <w:rPr>
          <w:rFonts w:ascii="Times New Roman" w:eastAsia="Times New Roman" w:hAnsi="Times New Roman" w:cs="Times New Roman"/>
          <w:sz w:val="24"/>
          <w:szCs w:val="24"/>
        </w:rPr>
        <w:t>анной программе учебный курс в 11</w:t>
      </w:r>
      <w:r w:rsidRPr="00C05B5E">
        <w:rPr>
          <w:rFonts w:ascii="Times New Roman" w:eastAsia="Times New Roman" w:hAnsi="Times New Roman" w:cs="Times New Roman"/>
          <w:sz w:val="24"/>
          <w:szCs w:val="24"/>
        </w:rPr>
        <w:t xml:space="preserve"> классе рассчитан на </w:t>
      </w:r>
      <w:r w:rsidR="00C05B5E">
        <w:rPr>
          <w:rFonts w:ascii="Times New Roman" w:eastAsia="Calibri" w:hAnsi="Times New Roman" w:cs="Times New Roman"/>
          <w:sz w:val="24"/>
          <w:szCs w:val="24"/>
        </w:rPr>
        <w:t>102 часа (3 часа</w:t>
      </w:r>
      <w:r w:rsidRPr="00C05B5E">
        <w:rPr>
          <w:rFonts w:ascii="Times New Roman" w:eastAsia="Calibri" w:hAnsi="Times New Roman" w:cs="Times New Roman"/>
          <w:sz w:val="24"/>
          <w:szCs w:val="24"/>
        </w:rPr>
        <w:t xml:space="preserve"> в неделю). Планируемое кол</w:t>
      </w:r>
      <w:r w:rsidR="00A84A11">
        <w:rPr>
          <w:rFonts w:ascii="Times New Roman" w:eastAsia="Calibri" w:hAnsi="Times New Roman" w:cs="Times New Roman"/>
          <w:sz w:val="24"/>
          <w:szCs w:val="24"/>
        </w:rPr>
        <w:t>ичество уроков в 1 четверти – 24, во 2 четверти – 24, в 3 четверти – 33</w:t>
      </w:r>
      <w:r w:rsidRPr="00C05B5E">
        <w:rPr>
          <w:rFonts w:ascii="Times New Roman" w:eastAsia="Calibri" w:hAnsi="Times New Roman" w:cs="Times New Roman"/>
          <w:sz w:val="24"/>
          <w:szCs w:val="24"/>
        </w:rPr>
        <w:t>, в 4 ч</w:t>
      </w:r>
      <w:r w:rsidR="00A84A11">
        <w:rPr>
          <w:rFonts w:ascii="Times New Roman" w:eastAsia="Calibri" w:hAnsi="Times New Roman" w:cs="Times New Roman"/>
          <w:sz w:val="24"/>
          <w:szCs w:val="24"/>
        </w:rPr>
        <w:t>етверти - 21</w:t>
      </w:r>
      <w:r w:rsidRPr="00C05B5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A78D6" w:rsidRPr="00C05B5E" w:rsidRDefault="00EA78D6" w:rsidP="00C05B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95C78" w:rsidRPr="00C05B5E" w:rsidRDefault="001E4770" w:rsidP="00C05B5E">
      <w:pPr>
        <w:pStyle w:val="a5"/>
        <w:spacing w:after="0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B5E">
        <w:rPr>
          <w:rFonts w:ascii="Times New Roman" w:hAnsi="Times New Roman" w:cs="Times New Roman"/>
          <w:b/>
          <w:sz w:val="24"/>
          <w:szCs w:val="24"/>
        </w:rPr>
        <w:t>Р</w:t>
      </w:r>
      <w:r w:rsidR="00F37E78" w:rsidRPr="00C05B5E">
        <w:rPr>
          <w:rFonts w:ascii="Times New Roman" w:hAnsi="Times New Roman" w:cs="Times New Roman"/>
          <w:b/>
          <w:sz w:val="24"/>
          <w:szCs w:val="24"/>
        </w:rPr>
        <w:t>езультаты</w:t>
      </w:r>
      <w:r w:rsidRPr="00C05B5E">
        <w:rPr>
          <w:rFonts w:ascii="Times New Roman" w:hAnsi="Times New Roman" w:cs="Times New Roman"/>
          <w:b/>
          <w:sz w:val="24"/>
          <w:szCs w:val="24"/>
        </w:rPr>
        <w:t xml:space="preserve"> изучения предмета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 xml:space="preserve">   В результате изучения физической культуры на базовом уровне ученик должен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29373C">
        <w:rPr>
          <w:rFonts w:ascii="Times New Roman" w:hAnsi="Times New Roman" w:cs="Times New Roman"/>
          <w:b/>
          <w:sz w:val="24"/>
          <w:szCs w:val="24"/>
        </w:rPr>
        <w:t>знать/понимать: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-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- способы контроля и оценки физического развития и физической подготовленности;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- правила и способы планирования системы индивидуальных занятий физическими упражнениями различной направленности;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- выполнять индивидуально подобранные комплексы оздоровительной и адаптивной (лечебной) физической культуры, комплексы упражнений атлетической гимнастики;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 xml:space="preserve">- выполнять простейшие приемы </w:t>
      </w:r>
      <w:proofErr w:type="spellStart"/>
      <w:r w:rsidRPr="0029373C">
        <w:rPr>
          <w:rFonts w:ascii="Times New Roman" w:hAnsi="Times New Roman" w:cs="Times New Roman"/>
          <w:sz w:val="24"/>
          <w:szCs w:val="24"/>
        </w:rPr>
        <w:t>самомассажа</w:t>
      </w:r>
      <w:proofErr w:type="spellEnd"/>
      <w:r w:rsidRPr="0029373C">
        <w:rPr>
          <w:rFonts w:ascii="Times New Roman" w:hAnsi="Times New Roman" w:cs="Times New Roman"/>
          <w:sz w:val="24"/>
          <w:szCs w:val="24"/>
        </w:rPr>
        <w:t xml:space="preserve"> и релаксации;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 xml:space="preserve">- преодолевать искусственные и естественные препятствия с использованием </w:t>
      </w:r>
      <w:proofErr w:type="gramStart"/>
      <w:r w:rsidRPr="0029373C">
        <w:rPr>
          <w:rFonts w:ascii="Times New Roman" w:hAnsi="Times New Roman" w:cs="Times New Roman"/>
          <w:sz w:val="24"/>
          <w:szCs w:val="24"/>
        </w:rPr>
        <w:t>разнообразных</w:t>
      </w:r>
      <w:proofErr w:type="gramEnd"/>
      <w:r w:rsidRPr="0029373C">
        <w:rPr>
          <w:rFonts w:ascii="Times New Roman" w:hAnsi="Times New Roman" w:cs="Times New Roman"/>
          <w:sz w:val="24"/>
          <w:szCs w:val="24"/>
        </w:rPr>
        <w:t xml:space="preserve"> способ передвижения;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 xml:space="preserve">- выполнять приемы защиты и самообороны, страховки и </w:t>
      </w:r>
      <w:proofErr w:type="spellStart"/>
      <w:r w:rsidRPr="0029373C">
        <w:rPr>
          <w:rFonts w:ascii="Times New Roman" w:hAnsi="Times New Roman" w:cs="Times New Roman"/>
          <w:sz w:val="24"/>
          <w:szCs w:val="24"/>
        </w:rPr>
        <w:t>самостраховки</w:t>
      </w:r>
      <w:proofErr w:type="spellEnd"/>
      <w:r w:rsidRPr="0029373C">
        <w:rPr>
          <w:rFonts w:ascii="Times New Roman" w:hAnsi="Times New Roman" w:cs="Times New Roman"/>
          <w:sz w:val="24"/>
          <w:szCs w:val="24"/>
        </w:rPr>
        <w:t>;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- осуществлять творческое сотрудничество в коллективных формах занятий физической культурой;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29373C"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- для повышения работоспособности, укрепления и сохранения здоровья;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- подготовки к профессиональной деятельности и службе в Вооруженных Силах РФ;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- организации и проведения индивидуального, коллективного и семейного отдыха, участия в массовых спортивных соревнованиях;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- активной творческой жизнедеятельности, выбора и формирования здорового образа жизни;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 xml:space="preserve"> </w:t>
      </w:r>
      <w:r w:rsidRPr="0029373C">
        <w:rPr>
          <w:rFonts w:ascii="Times New Roman" w:hAnsi="Times New Roman" w:cs="Times New Roman"/>
          <w:b/>
          <w:sz w:val="24"/>
          <w:szCs w:val="24"/>
        </w:rPr>
        <w:t>владеть компетенциями:</w:t>
      </w:r>
      <w:r w:rsidRPr="0029373C">
        <w:rPr>
          <w:rFonts w:ascii="Times New Roman" w:hAnsi="Times New Roman" w:cs="Times New Roman"/>
          <w:sz w:val="24"/>
          <w:szCs w:val="24"/>
        </w:rPr>
        <w:t xml:space="preserve"> учебно-познавательной, личностного самосовершенствования, коммуникативной.</w:t>
      </w:r>
    </w:p>
    <w:p w:rsidR="00EA78D6" w:rsidRPr="00C05B5E" w:rsidRDefault="00EA78D6" w:rsidP="00EA78D6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925D9" w:rsidRPr="00C05B5E" w:rsidRDefault="003925D9" w:rsidP="003925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B5E">
        <w:rPr>
          <w:rFonts w:ascii="Times New Roman" w:hAnsi="Times New Roman" w:cs="Times New Roman"/>
          <w:b/>
          <w:sz w:val="24"/>
          <w:szCs w:val="24"/>
        </w:rPr>
        <w:t xml:space="preserve">Виды </w:t>
      </w:r>
      <w:r w:rsidR="00025CE9" w:rsidRPr="00C05B5E">
        <w:rPr>
          <w:rFonts w:ascii="Times New Roman" w:hAnsi="Times New Roman" w:cs="Times New Roman"/>
          <w:b/>
          <w:sz w:val="24"/>
          <w:szCs w:val="24"/>
        </w:rPr>
        <w:t xml:space="preserve">контроля:  </w:t>
      </w:r>
    </w:p>
    <w:p w:rsidR="003925D9" w:rsidRPr="00C05B5E" w:rsidRDefault="00025CE9" w:rsidP="003925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B5E">
        <w:rPr>
          <w:rFonts w:ascii="Times New Roman" w:hAnsi="Times New Roman" w:cs="Times New Roman"/>
          <w:sz w:val="24"/>
          <w:szCs w:val="24"/>
        </w:rPr>
        <w:t>Текущий контроль  (устный опрос,</w:t>
      </w:r>
      <w:r w:rsidR="003925D9" w:rsidRPr="00C05B5E">
        <w:rPr>
          <w:rFonts w:ascii="Times New Roman" w:hAnsi="Times New Roman" w:cs="Times New Roman"/>
          <w:sz w:val="24"/>
          <w:szCs w:val="24"/>
        </w:rPr>
        <w:t xml:space="preserve"> </w:t>
      </w:r>
      <w:r w:rsidRPr="00C05B5E">
        <w:rPr>
          <w:rFonts w:ascii="Times New Roman" w:hAnsi="Times New Roman" w:cs="Times New Roman"/>
          <w:sz w:val="24"/>
          <w:szCs w:val="24"/>
        </w:rPr>
        <w:t>устн</w:t>
      </w:r>
      <w:r w:rsidR="003925D9" w:rsidRPr="00C05B5E">
        <w:rPr>
          <w:rFonts w:ascii="Times New Roman" w:hAnsi="Times New Roman" w:cs="Times New Roman"/>
          <w:sz w:val="24"/>
          <w:szCs w:val="24"/>
        </w:rPr>
        <w:t xml:space="preserve">ое сообщение на тему, </w:t>
      </w:r>
      <w:r w:rsidRPr="00C05B5E">
        <w:rPr>
          <w:rFonts w:ascii="Times New Roman" w:hAnsi="Times New Roman" w:cs="Times New Roman"/>
          <w:sz w:val="24"/>
          <w:szCs w:val="24"/>
        </w:rPr>
        <w:t>проверка домашних работ)</w:t>
      </w:r>
      <w:r w:rsidR="003925D9" w:rsidRPr="00C05B5E">
        <w:rPr>
          <w:rFonts w:ascii="Times New Roman" w:hAnsi="Times New Roman" w:cs="Times New Roman"/>
          <w:sz w:val="24"/>
          <w:szCs w:val="24"/>
        </w:rPr>
        <w:t>.</w:t>
      </w:r>
    </w:p>
    <w:p w:rsidR="00025CE9" w:rsidRPr="00C05B5E" w:rsidRDefault="00025CE9" w:rsidP="003925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B5E">
        <w:rPr>
          <w:rFonts w:ascii="Times New Roman" w:hAnsi="Times New Roman" w:cs="Times New Roman"/>
          <w:sz w:val="24"/>
          <w:szCs w:val="24"/>
        </w:rPr>
        <w:t>Периодический контроль (тест</w:t>
      </w:r>
      <w:r w:rsidR="003925D9" w:rsidRPr="00C05B5E">
        <w:rPr>
          <w:rFonts w:ascii="Times New Roman" w:hAnsi="Times New Roman" w:cs="Times New Roman"/>
          <w:sz w:val="24"/>
          <w:szCs w:val="24"/>
        </w:rPr>
        <w:t>).</w:t>
      </w:r>
    </w:p>
    <w:p w:rsidR="00025CE9" w:rsidRPr="00C05B5E" w:rsidRDefault="00FB7730" w:rsidP="00392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B5E">
        <w:rPr>
          <w:rFonts w:ascii="Times New Roman" w:hAnsi="Times New Roman" w:cs="Times New Roman"/>
          <w:sz w:val="24"/>
          <w:szCs w:val="24"/>
        </w:rPr>
        <w:t>Итоговый контроль (контрольный норматив</w:t>
      </w:r>
      <w:r w:rsidR="00025CE9" w:rsidRPr="00C05B5E">
        <w:rPr>
          <w:rFonts w:ascii="Times New Roman" w:hAnsi="Times New Roman" w:cs="Times New Roman"/>
          <w:sz w:val="24"/>
          <w:szCs w:val="24"/>
        </w:rPr>
        <w:t>).</w:t>
      </w:r>
    </w:p>
    <w:p w:rsidR="003925D9" w:rsidRPr="00C05B5E" w:rsidRDefault="003925D9" w:rsidP="003925D9">
      <w:pPr>
        <w:pStyle w:val="a8"/>
        <w:rPr>
          <w:rFonts w:ascii="Times New Roman" w:hAnsi="Times New Roman" w:cs="Times New Roman"/>
          <w:sz w:val="24"/>
          <w:szCs w:val="24"/>
        </w:rPr>
      </w:pPr>
      <w:r w:rsidRPr="00C05B5E">
        <w:rPr>
          <w:rFonts w:ascii="Times New Roman" w:hAnsi="Times New Roman" w:cs="Times New Roman"/>
          <w:b/>
          <w:sz w:val="24"/>
          <w:szCs w:val="24"/>
        </w:rPr>
        <w:t>Формы контроля</w:t>
      </w:r>
      <w:r w:rsidRPr="00C05B5E">
        <w:rPr>
          <w:rFonts w:ascii="Times New Roman" w:hAnsi="Times New Roman" w:cs="Times New Roman"/>
          <w:sz w:val="24"/>
          <w:szCs w:val="24"/>
        </w:rPr>
        <w:t xml:space="preserve"> на уроках – комбинированная форма (сочетание индивидуального контроля с </w:t>
      </w:r>
      <w:proofErr w:type="gramStart"/>
      <w:r w:rsidRPr="00C05B5E">
        <w:rPr>
          <w:rFonts w:ascii="Times New Roman" w:hAnsi="Times New Roman" w:cs="Times New Roman"/>
          <w:sz w:val="24"/>
          <w:szCs w:val="24"/>
        </w:rPr>
        <w:t>фронтальным</w:t>
      </w:r>
      <w:proofErr w:type="gramEnd"/>
      <w:r w:rsidRPr="00C05B5E">
        <w:rPr>
          <w:rFonts w:ascii="Times New Roman" w:hAnsi="Times New Roman" w:cs="Times New Roman"/>
          <w:sz w:val="24"/>
          <w:szCs w:val="24"/>
        </w:rPr>
        <w:t xml:space="preserve"> и групповым).</w:t>
      </w:r>
    </w:p>
    <w:p w:rsidR="00AA22A7" w:rsidRPr="00C05B5E" w:rsidRDefault="00AA22A7" w:rsidP="00AA22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22A7" w:rsidRPr="0029373C" w:rsidRDefault="00CC1B11" w:rsidP="002937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5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225590" w:rsidRPr="0029373C" w:rsidRDefault="00225590" w:rsidP="0022559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73C">
        <w:rPr>
          <w:rFonts w:ascii="Times New Roman" w:hAnsi="Times New Roman" w:cs="Times New Roman"/>
          <w:b/>
          <w:sz w:val="24"/>
          <w:szCs w:val="24"/>
        </w:rPr>
        <w:t>Основы знаний о физической культуре, умения и навыки</w:t>
      </w:r>
    </w:p>
    <w:p w:rsidR="00225590" w:rsidRPr="0029373C" w:rsidRDefault="00225590" w:rsidP="0022559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5590" w:rsidRPr="0029373C" w:rsidRDefault="00225590" w:rsidP="0022559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373C">
        <w:rPr>
          <w:rFonts w:ascii="Times New Roman" w:hAnsi="Times New Roman" w:cs="Times New Roman"/>
          <w:b/>
          <w:sz w:val="24"/>
          <w:szCs w:val="24"/>
        </w:rPr>
        <w:t>Социокультурные</w:t>
      </w:r>
      <w:proofErr w:type="spellEnd"/>
      <w:r w:rsidRPr="0029373C">
        <w:rPr>
          <w:rFonts w:ascii="Times New Roman" w:hAnsi="Times New Roman" w:cs="Times New Roman"/>
          <w:b/>
          <w:sz w:val="24"/>
          <w:szCs w:val="24"/>
        </w:rPr>
        <w:t xml:space="preserve"> основы</w:t>
      </w:r>
    </w:p>
    <w:p w:rsidR="0029373C" w:rsidRPr="00850B7D" w:rsidRDefault="00225590" w:rsidP="00850B7D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Спортивно-оздоровительные системы ФУ в отечественной и зарубежной культуры, их цели и задачи, основы содержания и формы организации.</w:t>
      </w:r>
    </w:p>
    <w:p w:rsidR="00225590" w:rsidRPr="0029373C" w:rsidRDefault="00225590" w:rsidP="0022559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73C">
        <w:rPr>
          <w:rFonts w:ascii="Times New Roman" w:hAnsi="Times New Roman" w:cs="Times New Roman"/>
          <w:b/>
          <w:sz w:val="24"/>
          <w:szCs w:val="24"/>
        </w:rPr>
        <w:lastRenderedPageBreak/>
        <w:t>Психолого-педагогические основы</w:t>
      </w:r>
    </w:p>
    <w:p w:rsidR="00225590" w:rsidRPr="0029373C" w:rsidRDefault="00225590" w:rsidP="00225590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Основы организации и проведения спортивно-массовых соревнований по различным видам спорта. Особенности организации и проведения спортивно-массовых соревнований по различным видам спорта. Особенности самостоятельной подготовки к участию в спортивно-массовых мероприятиях. Способы регулирования массы тела.</w:t>
      </w:r>
    </w:p>
    <w:p w:rsidR="00225590" w:rsidRPr="0029373C" w:rsidRDefault="00225590" w:rsidP="0029373C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225590" w:rsidRPr="0029373C" w:rsidRDefault="00225590" w:rsidP="0022559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73C">
        <w:rPr>
          <w:rFonts w:ascii="Times New Roman" w:hAnsi="Times New Roman" w:cs="Times New Roman"/>
          <w:b/>
          <w:sz w:val="24"/>
          <w:szCs w:val="24"/>
        </w:rPr>
        <w:t>Медико-биологические основы</w:t>
      </w:r>
    </w:p>
    <w:p w:rsidR="00225590" w:rsidRPr="0029373C" w:rsidRDefault="00225590" w:rsidP="00225590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 xml:space="preserve">Особенности техники безопасности и профилактики травматизма, </w:t>
      </w:r>
      <w:proofErr w:type="spellStart"/>
      <w:r w:rsidRPr="0029373C">
        <w:rPr>
          <w:rFonts w:ascii="Times New Roman" w:hAnsi="Times New Roman" w:cs="Times New Roman"/>
          <w:sz w:val="24"/>
          <w:szCs w:val="24"/>
        </w:rPr>
        <w:t>прфилактичкские</w:t>
      </w:r>
      <w:proofErr w:type="spellEnd"/>
      <w:r w:rsidRPr="0029373C">
        <w:rPr>
          <w:rFonts w:ascii="Times New Roman" w:hAnsi="Times New Roman" w:cs="Times New Roman"/>
          <w:sz w:val="24"/>
          <w:szCs w:val="24"/>
        </w:rPr>
        <w:t xml:space="preserve"> и восстановительные мероприятия при организации и проведении спортивно-массовых и индивидуальных форм занятий физической культурой и спортом. Вредные привычки, причины возникновения и пагубное влияние на организм.</w:t>
      </w:r>
    </w:p>
    <w:p w:rsidR="00225590" w:rsidRPr="0029373C" w:rsidRDefault="00225590" w:rsidP="00225590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225590" w:rsidRPr="0029373C" w:rsidRDefault="00225590" w:rsidP="0022559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73C">
        <w:rPr>
          <w:rFonts w:ascii="Times New Roman" w:hAnsi="Times New Roman" w:cs="Times New Roman"/>
          <w:b/>
          <w:sz w:val="24"/>
          <w:szCs w:val="24"/>
        </w:rPr>
        <w:t xml:space="preserve">Приемы </w:t>
      </w:r>
      <w:proofErr w:type="spellStart"/>
      <w:r w:rsidRPr="0029373C">
        <w:rPr>
          <w:rFonts w:ascii="Times New Roman" w:hAnsi="Times New Roman" w:cs="Times New Roman"/>
          <w:b/>
          <w:sz w:val="24"/>
          <w:szCs w:val="24"/>
        </w:rPr>
        <w:t>саморегуляции</w:t>
      </w:r>
      <w:proofErr w:type="spellEnd"/>
    </w:p>
    <w:p w:rsidR="00225590" w:rsidRPr="0029373C" w:rsidRDefault="00225590" w:rsidP="00225590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 xml:space="preserve">Аутогенная тренировка. </w:t>
      </w:r>
      <w:proofErr w:type="spellStart"/>
      <w:r w:rsidRPr="0029373C">
        <w:rPr>
          <w:rFonts w:ascii="Times New Roman" w:hAnsi="Times New Roman" w:cs="Times New Roman"/>
          <w:sz w:val="24"/>
          <w:szCs w:val="24"/>
        </w:rPr>
        <w:t>Психомышечная</w:t>
      </w:r>
      <w:proofErr w:type="spellEnd"/>
      <w:r w:rsidRPr="0029373C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29373C">
        <w:rPr>
          <w:rFonts w:ascii="Times New Roman" w:hAnsi="Times New Roman" w:cs="Times New Roman"/>
          <w:sz w:val="24"/>
          <w:szCs w:val="24"/>
        </w:rPr>
        <w:t>психорегулирующая</w:t>
      </w:r>
      <w:proofErr w:type="gramEnd"/>
      <w:r w:rsidRPr="0029373C">
        <w:rPr>
          <w:rFonts w:ascii="Times New Roman" w:hAnsi="Times New Roman" w:cs="Times New Roman"/>
          <w:sz w:val="24"/>
          <w:szCs w:val="24"/>
        </w:rPr>
        <w:t xml:space="preserve"> тренировки. Элементы йоги.</w:t>
      </w:r>
    </w:p>
    <w:p w:rsidR="00225590" w:rsidRPr="0029373C" w:rsidRDefault="00225590" w:rsidP="00225590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225590" w:rsidRPr="0029373C" w:rsidRDefault="00225590" w:rsidP="0022559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73C">
        <w:rPr>
          <w:rFonts w:ascii="Times New Roman" w:hAnsi="Times New Roman" w:cs="Times New Roman"/>
          <w:b/>
          <w:sz w:val="24"/>
          <w:szCs w:val="24"/>
        </w:rPr>
        <w:t>Баскетбол</w:t>
      </w:r>
    </w:p>
    <w:p w:rsidR="00225590" w:rsidRPr="0029373C" w:rsidRDefault="00225590" w:rsidP="00225590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 xml:space="preserve">Терминология баскетбола. Влияние игровых упражнений на развитие координационных способностей, </w:t>
      </w:r>
      <w:proofErr w:type="spellStart"/>
      <w:r w:rsidRPr="0029373C">
        <w:rPr>
          <w:rFonts w:ascii="Times New Roman" w:hAnsi="Times New Roman" w:cs="Times New Roman"/>
          <w:sz w:val="24"/>
          <w:szCs w:val="24"/>
        </w:rPr>
        <w:t>психохимические</w:t>
      </w:r>
      <w:proofErr w:type="spellEnd"/>
      <w:r w:rsidRPr="0029373C">
        <w:rPr>
          <w:rFonts w:ascii="Times New Roman" w:hAnsi="Times New Roman" w:cs="Times New Roman"/>
          <w:sz w:val="24"/>
          <w:szCs w:val="24"/>
        </w:rPr>
        <w:t xml:space="preserve"> процессы, воспитание нравственных и волевых качеств. </w:t>
      </w:r>
    </w:p>
    <w:p w:rsidR="00225590" w:rsidRPr="0029373C" w:rsidRDefault="00225590" w:rsidP="00225590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Правила игры. Техника безопасности при занятиях баскетболом. Организация и проведение соревнований.</w:t>
      </w:r>
    </w:p>
    <w:p w:rsidR="00225590" w:rsidRPr="0029373C" w:rsidRDefault="00225590" w:rsidP="00225590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Самоконтроль и дозирование нагрузки при занятиях баскетболом.</w:t>
      </w:r>
    </w:p>
    <w:p w:rsidR="00225590" w:rsidRPr="0029373C" w:rsidRDefault="00225590" w:rsidP="0022559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225590" w:rsidRPr="0029373C" w:rsidRDefault="00225590" w:rsidP="0022559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73C">
        <w:rPr>
          <w:rFonts w:ascii="Times New Roman" w:hAnsi="Times New Roman" w:cs="Times New Roman"/>
          <w:b/>
          <w:sz w:val="24"/>
          <w:szCs w:val="24"/>
        </w:rPr>
        <w:t>Волейбол</w:t>
      </w:r>
    </w:p>
    <w:p w:rsidR="00225590" w:rsidRPr="0029373C" w:rsidRDefault="00225590" w:rsidP="00225590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 xml:space="preserve">Терминология волейбола. Влияние игровых упражнений на развитие координационных способностей, </w:t>
      </w:r>
      <w:proofErr w:type="spellStart"/>
      <w:r w:rsidRPr="0029373C">
        <w:rPr>
          <w:rFonts w:ascii="Times New Roman" w:hAnsi="Times New Roman" w:cs="Times New Roman"/>
          <w:sz w:val="24"/>
          <w:szCs w:val="24"/>
        </w:rPr>
        <w:t>психохимические</w:t>
      </w:r>
      <w:proofErr w:type="spellEnd"/>
      <w:r w:rsidRPr="0029373C">
        <w:rPr>
          <w:rFonts w:ascii="Times New Roman" w:hAnsi="Times New Roman" w:cs="Times New Roman"/>
          <w:sz w:val="24"/>
          <w:szCs w:val="24"/>
        </w:rPr>
        <w:t xml:space="preserve"> процессы, воспитание нравственных и волевых качеств. </w:t>
      </w:r>
    </w:p>
    <w:p w:rsidR="00225590" w:rsidRPr="0029373C" w:rsidRDefault="00225590" w:rsidP="00225590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Правила игры. Техника безопасности при занятиях волейболом. Организация и проведение соревнований.</w:t>
      </w:r>
    </w:p>
    <w:p w:rsidR="00225590" w:rsidRPr="0029373C" w:rsidRDefault="00225590" w:rsidP="00225590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Самоконтроль и дозирование нагрузки при занятиях волейболом.</w:t>
      </w:r>
    </w:p>
    <w:p w:rsidR="00225590" w:rsidRPr="0029373C" w:rsidRDefault="00225590" w:rsidP="0022559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5590" w:rsidRPr="0029373C" w:rsidRDefault="00225590" w:rsidP="0022559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73C">
        <w:rPr>
          <w:rFonts w:ascii="Times New Roman" w:hAnsi="Times New Roman" w:cs="Times New Roman"/>
          <w:b/>
          <w:sz w:val="24"/>
          <w:szCs w:val="24"/>
        </w:rPr>
        <w:t>Футбол, мини-футбол</w:t>
      </w:r>
    </w:p>
    <w:p w:rsidR="00225590" w:rsidRPr="0029373C" w:rsidRDefault="00225590" w:rsidP="00225590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Терминология  игры. Правила и организация проведения соревнований по футболу.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225590" w:rsidRPr="0029373C" w:rsidRDefault="00225590" w:rsidP="0022559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5590" w:rsidRPr="0029373C" w:rsidRDefault="00225590" w:rsidP="0022559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73C">
        <w:rPr>
          <w:rFonts w:ascii="Times New Roman" w:hAnsi="Times New Roman" w:cs="Times New Roman"/>
          <w:b/>
          <w:sz w:val="24"/>
          <w:szCs w:val="24"/>
        </w:rPr>
        <w:t>Гимнастика с элементами акробатики</w:t>
      </w:r>
    </w:p>
    <w:p w:rsidR="00225590" w:rsidRPr="0029373C" w:rsidRDefault="00225590" w:rsidP="00225590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Основы биомеханики гимнастических упражнений. Влияние на телосложение гимнастических упражнений. Техника безопасности при занятиях гимнастикой. Оказание первой помощи при занятиях гимнастическими упражнениями. Самоконтроль при занятиях гимнастикой.</w:t>
      </w:r>
    </w:p>
    <w:p w:rsidR="00225590" w:rsidRPr="0029373C" w:rsidRDefault="00225590" w:rsidP="0022559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5590" w:rsidRPr="0029373C" w:rsidRDefault="00225590" w:rsidP="0022559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73C">
        <w:rPr>
          <w:rFonts w:ascii="Times New Roman" w:hAnsi="Times New Roman" w:cs="Times New Roman"/>
          <w:b/>
          <w:sz w:val="24"/>
          <w:szCs w:val="24"/>
        </w:rPr>
        <w:t>Элементы единоборств</w:t>
      </w:r>
    </w:p>
    <w:p w:rsidR="00225590" w:rsidRPr="0029373C" w:rsidRDefault="00225590" w:rsidP="00225590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Влияние единоборств  на развитие двигательных качеств. Правила проведения соревнований. Техника безопасности при занятиях единоборством. Оказание первой помощи при занятиях единоборством. Самоконтроль при занятиях единоборством.</w:t>
      </w:r>
    </w:p>
    <w:p w:rsidR="00225590" w:rsidRPr="0029373C" w:rsidRDefault="00225590" w:rsidP="0022559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225590" w:rsidRPr="0029373C" w:rsidRDefault="00225590" w:rsidP="0022559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73C">
        <w:rPr>
          <w:rFonts w:ascii="Times New Roman" w:hAnsi="Times New Roman" w:cs="Times New Roman"/>
          <w:b/>
          <w:sz w:val="24"/>
          <w:szCs w:val="24"/>
        </w:rPr>
        <w:lastRenderedPageBreak/>
        <w:t>Легкая атлетика</w:t>
      </w:r>
      <w:r w:rsidR="006D3CD5">
        <w:rPr>
          <w:rFonts w:ascii="Times New Roman" w:hAnsi="Times New Roman" w:cs="Times New Roman"/>
          <w:b/>
          <w:sz w:val="24"/>
          <w:szCs w:val="24"/>
        </w:rPr>
        <w:t>,</w:t>
      </w:r>
      <w:r w:rsidR="006D3CD5" w:rsidRPr="006D3C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3CD5" w:rsidRPr="004874E7">
        <w:rPr>
          <w:rFonts w:ascii="Times New Roman" w:hAnsi="Times New Roman" w:cs="Times New Roman"/>
          <w:b/>
          <w:sz w:val="24"/>
          <w:szCs w:val="24"/>
        </w:rPr>
        <w:t>кроссовая подготовка</w:t>
      </w:r>
      <w:r w:rsidR="006D3CD5">
        <w:rPr>
          <w:rFonts w:ascii="Times New Roman" w:hAnsi="Times New Roman" w:cs="Times New Roman"/>
          <w:b/>
          <w:sz w:val="24"/>
          <w:szCs w:val="24"/>
        </w:rPr>
        <w:t>, основы туристской подготовки</w:t>
      </w:r>
    </w:p>
    <w:p w:rsidR="00225590" w:rsidRPr="0029373C" w:rsidRDefault="00225590" w:rsidP="00225590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Основы биомеханики легкоатлетических упражнений. Влияние легкой атлетики на развитие двигательных качеств. Правила проведения соревнований. Техника безопасности при проведении занятий легкой атлетикой</w:t>
      </w:r>
      <w:r w:rsidR="006D3CD5">
        <w:rPr>
          <w:rFonts w:ascii="Times New Roman" w:hAnsi="Times New Roman" w:cs="Times New Roman"/>
          <w:sz w:val="24"/>
          <w:szCs w:val="24"/>
        </w:rPr>
        <w:t>, туристической подготовки</w:t>
      </w:r>
      <w:r w:rsidRPr="0029373C">
        <w:rPr>
          <w:rFonts w:ascii="Times New Roman" w:hAnsi="Times New Roman" w:cs="Times New Roman"/>
          <w:sz w:val="24"/>
          <w:szCs w:val="24"/>
        </w:rPr>
        <w:t>. Самоконтроль при занятиях легкой атлетикой</w:t>
      </w:r>
      <w:r w:rsidR="006D3CD5">
        <w:rPr>
          <w:rFonts w:ascii="Times New Roman" w:hAnsi="Times New Roman" w:cs="Times New Roman"/>
          <w:sz w:val="24"/>
          <w:szCs w:val="24"/>
        </w:rPr>
        <w:t>, туристической подготовки</w:t>
      </w:r>
      <w:r w:rsidRPr="0029373C">
        <w:rPr>
          <w:rFonts w:ascii="Times New Roman" w:hAnsi="Times New Roman" w:cs="Times New Roman"/>
          <w:sz w:val="24"/>
          <w:szCs w:val="24"/>
        </w:rPr>
        <w:t>.</w:t>
      </w:r>
      <w:r w:rsidR="006D3CD5">
        <w:rPr>
          <w:rFonts w:ascii="Times New Roman" w:hAnsi="Times New Roman" w:cs="Times New Roman"/>
          <w:sz w:val="24"/>
          <w:szCs w:val="24"/>
        </w:rPr>
        <w:t xml:space="preserve"> Определение азимута на открытой и закрытой местности, использование топографической карты. Страховка и </w:t>
      </w:r>
      <w:proofErr w:type="spellStart"/>
      <w:r w:rsidR="006D3CD5">
        <w:rPr>
          <w:rFonts w:ascii="Times New Roman" w:hAnsi="Times New Roman" w:cs="Times New Roman"/>
          <w:sz w:val="24"/>
          <w:szCs w:val="24"/>
        </w:rPr>
        <w:t>самостраховка</w:t>
      </w:r>
      <w:proofErr w:type="spellEnd"/>
      <w:r w:rsidR="006D3CD5">
        <w:rPr>
          <w:rFonts w:ascii="Times New Roman" w:hAnsi="Times New Roman" w:cs="Times New Roman"/>
          <w:sz w:val="24"/>
          <w:szCs w:val="24"/>
        </w:rPr>
        <w:t xml:space="preserve">, доврачебная помощь, транспортировка пострадавшего.  </w:t>
      </w:r>
    </w:p>
    <w:p w:rsidR="00225590" w:rsidRPr="0029373C" w:rsidRDefault="00225590" w:rsidP="0022559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225590" w:rsidRPr="0029373C" w:rsidRDefault="00225590" w:rsidP="0022559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73C">
        <w:rPr>
          <w:rFonts w:ascii="Times New Roman" w:hAnsi="Times New Roman" w:cs="Times New Roman"/>
          <w:b/>
          <w:sz w:val="24"/>
          <w:szCs w:val="24"/>
        </w:rPr>
        <w:t>Лыжная подготовка</w:t>
      </w:r>
    </w:p>
    <w:p w:rsidR="00225590" w:rsidRPr="0029373C" w:rsidRDefault="00225590" w:rsidP="00225590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Основы биомеханики лыжных упражнений. Влияние лыжной подготовки  на развитие двигательных качеств. Правила проведения соревнований. Техника безопасности при проведении занятий лыжной подготовкой. Самоконтроль при занятиях лыжной подготовкой.</w:t>
      </w:r>
    </w:p>
    <w:p w:rsidR="00225590" w:rsidRPr="0029373C" w:rsidRDefault="00225590" w:rsidP="0029373C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225590" w:rsidRPr="0029373C" w:rsidRDefault="00225590" w:rsidP="0022559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73C">
        <w:rPr>
          <w:rFonts w:ascii="Times New Roman" w:hAnsi="Times New Roman" w:cs="Times New Roman"/>
          <w:b/>
          <w:sz w:val="24"/>
          <w:szCs w:val="24"/>
        </w:rPr>
        <w:t>Плавание</w:t>
      </w:r>
    </w:p>
    <w:p w:rsidR="00225590" w:rsidRPr="0029373C" w:rsidRDefault="00225590" w:rsidP="00225590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 xml:space="preserve">Плавательные упражнения для освоения в водной среде. Техника движений рук, ног при плавании способом кроль на груди, кроль на спине, брасс, на боку, плавание в одежде, освобождение от одежды в воде, стартах, поворотах.  Согласование работы рук, ног с дыханием при плавании кролем на груди, кролем на спине, брассом, на боку.  Способы освобождения от захватов тонущего, способы транспортировки пострадавшего в воде. Плавание одним из способов 50, 100 м. Игры на воде, эстафеты. Знания о физической культуре: названия плавательных упражнений, способов плавания и предметов обучения, влияние плавания на состояние здоровья, правила гигиены и техники безопасности. </w:t>
      </w:r>
    </w:p>
    <w:p w:rsidR="00C05B5E" w:rsidRPr="0029373C" w:rsidRDefault="00C05B5E" w:rsidP="00EA78D6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C05B5E" w:rsidRPr="0029373C" w:rsidRDefault="00C05B5E" w:rsidP="00C05B5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73C">
        <w:rPr>
          <w:rFonts w:ascii="Times New Roman" w:hAnsi="Times New Roman" w:cs="Times New Roman"/>
          <w:b/>
          <w:sz w:val="24"/>
          <w:szCs w:val="24"/>
        </w:rPr>
        <w:t>Учащиеся должны уметь демонстрировать физические способности: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- скоростные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- координационные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- скоростно-силовые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- выносливость</w:t>
      </w:r>
    </w:p>
    <w:p w:rsidR="00C05B5E" w:rsidRPr="0029373C" w:rsidRDefault="00C05B5E" w:rsidP="00C05B5E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- гибкость</w:t>
      </w:r>
    </w:p>
    <w:p w:rsidR="00FC7C73" w:rsidRPr="006D3CD5" w:rsidRDefault="00C05B5E" w:rsidP="006D3CD5">
      <w:pPr>
        <w:pStyle w:val="a8"/>
        <w:rPr>
          <w:rFonts w:ascii="Times New Roman" w:hAnsi="Times New Roman" w:cs="Times New Roman"/>
          <w:sz w:val="24"/>
          <w:szCs w:val="24"/>
        </w:rPr>
      </w:pPr>
      <w:r w:rsidRPr="0029373C">
        <w:rPr>
          <w:rFonts w:ascii="Times New Roman" w:hAnsi="Times New Roman" w:cs="Times New Roman"/>
          <w:sz w:val="24"/>
          <w:szCs w:val="24"/>
        </w:rPr>
        <w:t>- силовые</w:t>
      </w:r>
    </w:p>
    <w:p w:rsidR="00025CE9" w:rsidRPr="00225590" w:rsidRDefault="00025CE9" w:rsidP="00025CE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59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2559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2559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B3732" w:rsidRPr="00225590">
        <w:rPr>
          <w:rFonts w:ascii="Times New Roman" w:hAnsi="Times New Roman" w:cs="Times New Roman"/>
          <w:b/>
          <w:sz w:val="28"/>
          <w:szCs w:val="28"/>
        </w:rPr>
        <w:t>Учебно-тематическое планирование</w:t>
      </w:r>
    </w:p>
    <w:p w:rsidR="00AA22A7" w:rsidRPr="00C05B5E" w:rsidRDefault="00AA22A7" w:rsidP="00AA22A7">
      <w:pPr>
        <w:pStyle w:val="a8"/>
        <w:rPr>
          <w:rFonts w:ascii="Times New Roman" w:hAnsi="Times New Roman" w:cs="Times New Roman"/>
          <w:sz w:val="24"/>
          <w:szCs w:val="24"/>
        </w:rPr>
      </w:pPr>
      <w:r w:rsidRPr="00C05B5E">
        <w:rPr>
          <w:rFonts w:ascii="Times New Roman" w:hAnsi="Times New Roman" w:cs="Times New Roman"/>
          <w:b/>
          <w:sz w:val="24"/>
          <w:szCs w:val="24"/>
        </w:rPr>
        <w:t>Класс</w:t>
      </w:r>
      <w:r w:rsidR="00225590">
        <w:rPr>
          <w:rFonts w:ascii="Times New Roman" w:hAnsi="Times New Roman" w:cs="Times New Roman"/>
          <w:sz w:val="24"/>
          <w:szCs w:val="24"/>
        </w:rPr>
        <w:t xml:space="preserve">        11</w:t>
      </w:r>
    </w:p>
    <w:p w:rsidR="00C17663" w:rsidRDefault="00C17663" w:rsidP="00AA22A7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AA22A7" w:rsidRPr="00C05B5E" w:rsidRDefault="00AA22A7" w:rsidP="00AA22A7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C05B5E">
        <w:rPr>
          <w:rFonts w:ascii="Times New Roman" w:hAnsi="Times New Roman" w:cs="Times New Roman"/>
          <w:b/>
          <w:sz w:val="24"/>
          <w:szCs w:val="24"/>
        </w:rPr>
        <w:t>Количество часов:</w:t>
      </w:r>
    </w:p>
    <w:p w:rsidR="00AA22A7" w:rsidRPr="00C05B5E" w:rsidRDefault="00AA22A7" w:rsidP="00AA22A7">
      <w:pPr>
        <w:pStyle w:val="a8"/>
        <w:rPr>
          <w:rFonts w:ascii="Times New Roman" w:hAnsi="Times New Roman" w:cs="Times New Roman"/>
          <w:sz w:val="24"/>
          <w:szCs w:val="24"/>
        </w:rPr>
      </w:pPr>
      <w:r w:rsidRPr="00C05B5E">
        <w:rPr>
          <w:rFonts w:ascii="Times New Roman" w:hAnsi="Times New Roman" w:cs="Times New Roman"/>
          <w:sz w:val="24"/>
          <w:szCs w:val="24"/>
        </w:rPr>
        <w:t xml:space="preserve">всего  </w:t>
      </w:r>
      <w:r w:rsidRPr="00C05B5E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225590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C05B5E">
        <w:rPr>
          <w:rFonts w:ascii="Times New Roman" w:hAnsi="Times New Roman" w:cs="Times New Roman"/>
          <w:sz w:val="24"/>
          <w:szCs w:val="24"/>
        </w:rPr>
        <w:t xml:space="preserve"> часа; в неделю </w:t>
      </w:r>
      <w:r w:rsidRPr="00C05B5E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C05B5E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AA22A7" w:rsidRPr="00C05B5E" w:rsidRDefault="00AA22A7" w:rsidP="00AA22A7">
      <w:pPr>
        <w:pStyle w:val="a8"/>
        <w:rPr>
          <w:rFonts w:ascii="Times New Roman" w:hAnsi="Times New Roman" w:cs="Times New Roman"/>
          <w:sz w:val="24"/>
          <w:szCs w:val="24"/>
        </w:rPr>
      </w:pPr>
      <w:r w:rsidRPr="00C05B5E">
        <w:rPr>
          <w:rFonts w:ascii="Times New Roman" w:hAnsi="Times New Roman" w:cs="Times New Roman"/>
          <w:b/>
          <w:sz w:val="24"/>
          <w:szCs w:val="24"/>
        </w:rPr>
        <w:t>Плановых контрольных уроков</w:t>
      </w:r>
      <w:r w:rsidRPr="00C05B5E">
        <w:rPr>
          <w:rFonts w:ascii="Times New Roman" w:hAnsi="Times New Roman" w:cs="Times New Roman"/>
          <w:sz w:val="24"/>
          <w:szCs w:val="24"/>
        </w:rPr>
        <w:t xml:space="preserve"> ____, зачетов _____, тестов _____</w:t>
      </w:r>
      <w:proofErr w:type="gramStart"/>
      <w:r w:rsidRPr="00C05B5E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C05B5E">
        <w:rPr>
          <w:rFonts w:ascii="Times New Roman" w:hAnsi="Times New Roman" w:cs="Times New Roman"/>
          <w:sz w:val="24"/>
          <w:szCs w:val="24"/>
        </w:rPr>
        <w:t>.</w:t>
      </w:r>
    </w:p>
    <w:p w:rsidR="00AA22A7" w:rsidRPr="00C05B5E" w:rsidRDefault="00AA22A7" w:rsidP="00AA22A7">
      <w:pPr>
        <w:pStyle w:val="a8"/>
        <w:rPr>
          <w:rFonts w:ascii="Times New Roman" w:hAnsi="Times New Roman" w:cs="Times New Roman"/>
          <w:sz w:val="24"/>
          <w:szCs w:val="24"/>
        </w:rPr>
      </w:pPr>
      <w:r w:rsidRPr="00C05B5E">
        <w:rPr>
          <w:rFonts w:ascii="Times New Roman" w:hAnsi="Times New Roman" w:cs="Times New Roman"/>
          <w:b/>
          <w:sz w:val="24"/>
          <w:szCs w:val="24"/>
        </w:rPr>
        <w:t>Административных контрольных уроков</w:t>
      </w:r>
      <w:r w:rsidRPr="00C05B5E">
        <w:rPr>
          <w:rFonts w:ascii="Times New Roman" w:hAnsi="Times New Roman" w:cs="Times New Roman"/>
          <w:sz w:val="24"/>
          <w:szCs w:val="24"/>
        </w:rPr>
        <w:t xml:space="preserve"> ______ </w:t>
      </w:r>
      <w:proofErr w:type="gramStart"/>
      <w:r w:rsidRPr="00C05B5E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C05B5E">
        <w:rPr>
          <w:rFonts w:ascii="Times New Roman" w:hAnsi="Times New Roman" w:cs="Times New Roman"/>
          <w:sz w:val="24"/>
          <w:szCs w:val="24"/>
        </w:rPr>
        <w:t>.</w:t>
      </w:r>
    </w:p>
    <w:p w:rsidR="00AA22A7" w:rsidRPr="00C05B5E" w:rsidRDefault="00AA22A7" w:rsidP="00AA22A7">
      <w:pPr>
        <w:pStyle w:val="a8"/>
        <w:rPr>
          <w:rFonts w:ascii="Times New Roman" w:hAnsi="Times New Roman" w:cs="Times New Roman"/>
          <w:sz w:val="24"/>
          <w:szCs w:val="24"/>
        </w:rPr>
      </w:pPr>
      <w:r w:rsidRPr="00C05B5E">
        <w:rPr>
          <w:rFonts w:ascii="Times New Roman" w:hAnsi="Times New Roman" w:cs="Times New Roman"/>
          <w:b/>
          <w:sz w:val="24"/>
          <w:szCs w:val="24"/>
        </w:rPr>
        <w:t>Планирование</w:t>
      </w:r>
      <w:r w:rsidRPr="00C05B5E">
        <w:rPr>
          <w:rFonts w:ascii="Times New Roman" w:hAnsi="Times New Roman" w:cs="Times New Roman"/>
          <w:sz w:val="24"/>
          <w:szCs w:val="24"/>
        </w:rPr>
        <w:t xml:space="preserve"> составлено на основе Комплексной программы физического воспитания учащихся 1-11 классов под редакцией В.И. Ляха, А.А. </w:t>
      </w:r>
      <w:proofErr w:type="spellStart"/>
      <w:r w:rsidRPr="00C05B5E">
        <w:rPr>
          <w:rFonts w:ascii="Times New Roman" w:hAnsi="Times New Roman" w:cs="Times New Roman"/>
          <w:sz w:val="24"/>
          <w:szCs w:val="24"/>
        </w:rPr>
        <w:t>Зданевича</w:t>
      </w:r>
      <w:proofErr w:type="spellEnd"/>
      <w:r w:rsidRPr="00C05B5E">
        <w:rPr>
          <w:rFonts w:ascii="Times New Roman" w:hAnsi="Times New Roman" w:cs="Times New Roman"/>
          <w:sz w:val="24"/>
          <w:szCs w:val="24"/>
        </w:rPr>
        <w:t>, Москва «Просвещение», 2012 год.</w:t>
      </w:r>
    </w:p>
    <w:p w:rsidR="00AA22A7" w:rsidRPr="00C05B5E" w:rsidRDefault="00AA22A7" w:rsidP="00AA22A7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C05B5E">
        <w:rPr>
          <w:rFonts w:ascii="Times New Roman" w:hAnsi="Times New Roman" w:cs="Times New Roman"/>
          <w:b/>
          <w:sz w:val="24"/>
          <w:szCs w:val="24"/>
        </w:rPr>
        <w:t>Учебники</w:t>
      </w:r>
    </w:p>
    <w:p w:rsidR="00225590" w:rsidRDefault="00AA22A7" w:rsidP="0029373C">
      <w:pPr>
        <w:pStyle w:val="a8"/>
        <w:rPr>
          <w:rFonts w:ascii="Times New Roman" w:hAnsi="Times New Roman" w:cs="Times New Roman"/>
          <w:sz w:val="24"/>
          <w:szCs w:val="24"/>
        </w:rPr>
      </w:pPr>
      <w:r w:rsidRPr="00C05B5E">
        <w:rPr>
          <w:rFonts w:ascii="Times New Roman" w:hAnsi="Times New Roman" w:cs="Times New Roman"/>
          <w:sz w:val="24"/>
          <w:szCs w:val="24"/>
        </w:rPr>
        <w:t>- Физическая культура: 10-11 классы / под редакцией В.И.Ляха. – М.: Просвещение, 2012.</w:t>
      </w:r>
    </w:p>
    <w:p w:rsidR="006D3CD5" w:rsidRDefault="006D3CD5" w:rsidP="006D3CD5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</w:p>
    <w:p w:rsidR="00025CE9" w:rsidRDefault="00025CE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17663" w:rsidRPr="00741CFD" w:rsidRDefault="00C17663">
      <w:pPr>
        <w:rPr>
          <w:rFonts w:ascii="Times New Roman" w:hAnsi="Times New Roman" w:cs="Times New Roman"/>
          <w:sz w:val="24"/>
          <w:szCs w:val="24"/>
        </w:rPr>
      </w:pPr>
    </w:p>
    <w:sectPr w:rsidR="00C17663" w:rsidRPr="00741CFD" w:rsidSect="00C619A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56FB5"/>
    <w:multiLevelType w:val="hybridMultilevel"/>
    <w:tmpl w:val="ED7AE12E"/>
    <w:lvl w:ilvl="0" w:tplc="49E8B3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009DD"/>
    <w:multiLevelType w:val="hybridMultilevel"/>
    <w:tmpl w:val="07F6C7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5B0651"/>
    <w:multiLevelType w:val="hybridMultilevel"/>
    <w:tmpl w:val="F9061240"/>
    <w:lvl w:ilvl="0" w:tplc="9B68840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427FF3"/>
    <w:multiLevelType w:val="hybridMultilevel"/>
    <w:tmpl w:val="55FE8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B6CF8"/>
    <w:multiLevelType w:val="hybridMultilevel"/>
    <w:tmpl w:val="CE94B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E508DA"/>
    <w:multiLevelType w:val="hybridMultilevel"/>
    <w:tmpl w:val="CD027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D19C1"/>
    <w:multiLevelType w:val="hybridMultilevel"/>
    <w:tmpl w:val="9362BB24"/>
    <w:lvl w:ilvl="0" w:tplc="6BC6F2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62E0485"/>
    <w:multiLevelType w:val="hybridMultilevel"/>
    <w:tmpl w:val="AE848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05EBE"/>
    <w:multiLevelType w:val="hybridMultilevel"/>
    <w:tmpl w:val="6C1E4058"/>
    <w:lvl w:ilvl="0" w:tplc="D190F9C4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BA25B0"/>
    <w:multiLevelType w:val="hybridMultilevel"/>
    <w:tmpl w:val="7C625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9B5ABA"/>
    <w:multiLevelType w:val="hybridMultilevel"/>
    <w:tmpl w:val="43A0E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8553EA"/>
    <w:multiLevelType w:val="hybridMultilevel"/>
    <w:tmpl w:val="1D908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513D70"/>
    <w:multiLevelType w:val="hybridMultilevel"/>
    <w:tmpl w:val="FCEE0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2371C"/>
    <w:multiLevelType w:val="hybridMultilevel"/>
    <w:tmpl w:val="C0AE8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D711391"/>
    <w:multiLevelType w:val="hybridMultilevel"/>
    <w:tmpl w:val="CC00D3D2"/>
    <w:lvl w:ilvl="0" w:tplc="CECCE7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04371B"/>
    <w:multiLevelType w:val="hybridMultilevel"/>
    <w:tmpl w:val="99C6B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A819FD"/>
    <w:multiLevelType w:val="hybridMultilevel"/>
    <w:tmpl w:val="83C6B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B462A"/>
    <w:multiLevelType w:val="hybridMultilevel"/>
    <w:tmpl w:val="19FAE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BB79C2"/>
    <w:multiLevelType w:val="hybridMultilevel"/>
    <w:tmpl w:val="01661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802922"/>
    <w:multiLevelType w:val="hybridMultilevel"/>
    <w:tmpl w:val="E40E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741F1C"/>
    <w:multiLevelType w:val="hybridMultilevel"/>
    <w:tmpl w:val="6E901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F755C0"/>
    <w:multiLevelType w:val="hybridMultilevel"/>
    <w:tmpl w:val="275A0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E35C7A"/>
    <w:multiLevelType w:val="hybridMultilevel"/>
    <w:tmpl w:val="A02AE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973D29"/>
    <w:multiLevelType w:val="hybridMultilevel"/>
    <w:tmpl w:val="C600A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4E12F7"/>
    <w:multiLevelType w:val="hybridMultilevel"/>
    <w:tmpl w:val="BE94A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AC7EF1"/>
    <w:multiLevelType w:val="hybridMultilevel"/>
    <w:tmpl w:val="94261786"/>
    <w:lvl w:ilvl="0" w:tplc="322E9A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6344516"/>
    <w:multiLevelType w:val="hybridMultilevel"/>
    <w:tmpl w:val="7B283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CE5775"/>
    <w:multiLevelType w:val="multilevel"/>
    <w:tmpl w:val="52B42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6A117D"/>
    <w:multiLevelType w:val="hybridMultilevel"/>
    <w:tmpl w:val="46AEC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852B43"/>
    <w:multiLevelType w:val="hybridMultilevel"/>
    <w:tmpl w:val="742C4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7E7B10"/>
    <w:multiLevelType w:val="hybridMultilevel"/>
    <w:tmpl w:val="CA362C76"/>
    <w:lvl w:ilvl="0" w:tplc="366AE4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89B49BB"/>
    <w:multiLevelType w:val="hybridMultilevel"/>
    <w:tmpl w:val="28242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0B1F52"/>
    <w:multiLevelType w:val="hybridMultilevel"/>
    <w:tmpl w:val="6A407D22"/>
    <w:lvl w:ilvl="0" w:tplc="9B68840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2C2CBA"/>
    <w:multiLevelType w:val="hybridMultilevel"/>
    <w:tmpl w:val="14E0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615358"/>
    <w:multiLevelType w:val="hybridMultilevel"/>
    <w:tmpl w:val="E3444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017198"/>
    <w:multiLevelType w:val="hybridMultilevel"/>
    <w:tmpl w:val="5C9A0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9E0A68"/>
    <w:multiLevelType w:val="hybridMultilevel"/>
    <w:tmpl w:val="DA14F36A"/>
    <w:lvl w:ilvl="0" w:tplc="B1103D2A">
      <w:start w:val="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4749C1"/>
    <w:multiLevelType w:val="hybridMultilevel"/>
    <w:tmpl w:val="F8BA8F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6C069F9"/>
    <w:multiLevelType w:val="hybridMultilevel"/>
    <w:tmpl w:val="6F9656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3923A7"/>
    <w:multiLevelType w:val="hybridMultilevel"/>
    <w:tmpl w:val="710E8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13534A"/>
    <w:multiLevelType w:val="hybridMultilevel"/>
    <w:tmpl w:val="C0644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152475"/>
    <w:multiLevelType w:val="hybridMultilevel"/>
    <w:tmpl w:val="F83EF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5"/>
  </w:num>
  <w:num w:numId="3">
    <w:abstractNumId w:val="38"/>
  </w:num>
  <w:num w:numId="4">
    <w:abstractNumId w:val="30"/>
  </w:num>
  <w:num w:numId="5">
    <w:abstractNumId w:val="6"/>
  </w:num>
  <w:num w:numId="6">
    <w:abstractNumId w:val="32"/>
  </w:num>
  <w:num w:numId="7">
    <w:abstractNumId w:val="2"/>
  </w:num>
  <w:num w:numId="8">
    <w:abstractNumId w:val="37"/>
  </w:num>
  <w:num w:numId="9">
    <w:abstractNumId w:val="13"/>
  </w:num>
  <w:num w:numId="10">
    <w:abstractNumId w:val="1"/>
  </w:num>
  <w:num w:numId="11">
    <w:abstractNumId w:val="26"/>
  </w:num>
  <w:num w:numId="12">
    <w:abstractNumId w:val="28"/>
  </w:num>
  <w:num w:numId="13">
    <w:abstractNumId w:val="40"/>
  </w:num>
  <w:num w:numId="14">
    <w:abstractNumId w:val="35"/>
  </w:num>
  <w:num w:numId="15">
    <w:abstractNumId w:val="22"/>
  </w:num>
  <w:num w:numId="16">
    <w:abstractNumId w:val="19"/>
  </w:num>
  <w:num w:numId="17">
    <w:abstractNumId w:val="4"/>
  </w:num>
  <w:num w:numId="18">
    <w:abstractNumId w:val="12"/>
  </w:num>
  <w:num w:numId="19">
    <w:abstractNumId w:val="14"/>
  </w:num>
  <w:num w:numId="20">
    <w:abstractNumId w:val="20"/>
  </w:num>
  <w:num w:numId="21">
    <w:abstractNumId w:val="0"/>
  </w:num>
  <w:num w:numId="22">
    <w:abstractNumId w:val="23"/>
  </w:num>
  <w:num w:numId="23">
    <w:abstractNumId w:val="15"/>
  </w:num>
  <w:num w:numId="24">
    <w:abstractNumId w:val="29"/>
  </w:num>
  <w:num w:numId="25">
    <w:abstractNumId w:val="34"/>
  </w:num>
  <w:num w:numId="26">
    <w:abstractNumId w:val="36"/>
  </w:num>
  <w:num w:numId="27">
    <w:abstractNumId w:val="31"/>
  </w:num>
  <w:num w:numId="28">
    <w:abstractNumId w:val="8"/>
  </w:num>
  <w:num w:numId="29">
    <w:abstractNumId w:val="24"/>
  </w:num>
  <w:num w:numId="30">
    <w:abstractNumId w:val="17"/>
  </w:num>
  <w:num w:numId="31">
    <w:abstractNumId w:val="11"/>
  </w:num>
  <w:num w:numId="32">
    <w:abstractNumId w:val="21"/>
  </w:num>
  <w:num w:numId="33">
    <w:abstractNumId w:val="33"/>
  </w:num>
  <w:num w:numId="34">
    <w:abstractNumId w:val="39"/>
  </w:num>
  <w:num w:numId="35">
    <w:abstractNumId w:val="3"/>
  </w:num>
  <w:num w:numId="36">
    <w:abstractNumId w:val="16"/>
  </w:num>
  <w:num w:numId="37">
    <w:abstractNumId w:val="5"/>
  </w:num>
  <w:num w:numId="38">
    <w:abstractNumId w:val="10"/>
  </w:num>
  <w:num w:numId="39">
    <w:abstractNumId w:val="18"/>
  </w:num>
  <w:num w:numId="40">
    <w:abstractNumId w:val="7"/>
  </w:num>
  <w:num w:numId="41">
    <w:abstractNumId w:val="41"/>
  </w:num>
  <w:num w:numId="4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5CE9"/>
    <w:rsid w:val="0000393B"/>
    <w:rsid w:val="00013F2B"/>
    <w:rsid w:val="00025CE9"/>
    <w:rsid w:val="00052452"/>
    <w:rsid w:val="00085EDE"/>
    <w:rsid w:val="000B339F"/>
    <w:rsid w:val="000D03F7"/>
    <w:rsid w:val="000F0166"/>
    <w:rsid w:val="00124AB2"/>
    <w:rsid w:val="00156BB0"/>
    <w:rsid w:val="001657FB"/>
    <w:rsid w:val="001954CE"/>
    <w:rsid w:val="001A0770"/>
    <w:rsid w:val="001B3BE5"/>
    <w:rsid w:val="001E4770"/>
    <w:rsid w:val="0020615D"/>
    <w:rsid w:val="00214464"/>
    <w:rsid w:val="00225590"/>
    <w:rsid w:val="002419DB"/>
    <w:rsid w:val="0028193A"/>
    <w:rsid w:val="0029373C"/>
    <w:rsid w:val="002A6CD1"/>
    <w:rsid w:val="002C3F70"/>
    <w:rsid w:val="002F1980"/>
    <w:rsid w:val="002F6C21"/>
    <w:rsid w:val="00343292"/>
    <w:rsid w:val="0037693D"/>
    <w:rsid w:val="003925D9"/>
    <w:rsid w:val="00396FE0"/>
    <w:rsid w:val="0049489F"/>
    <w:rsid w:val="00497CF4"/>
    <w:rsid w:val="004A5E0E"/>
    <w:rsid w:val="00522782"/>
    <w:rsid w:val="00562DEC"/>
    <w:rsid w:val="005828F7"/>
    <w:rsid w:val="00582BC1"/>
    <w:rsid w:val="00591024"/>
    <w:rsid w:val="005A7952"/>
    <w:rsid w:val="005B1246"/>
    <w:rsid w:val="005B1C68"/>
    <w:rsid w:val="005C39A8"/>
    <w:rsid w:val="005C674C"/>
    <w:rsid w:val="0061714F"/>
    <w:rsid w:val="00670C62"/>
    <w:rsid w:val="006D3CD5"/>
    <w:rsid w:val="006D6526"/>
    <w:rsid w:val="00717F49"/>
    <w:rsid w:val="00741CFD"/>
    <w:rsid w:val="00795EC5"/>
    <w:rsid w:val="007C2531"/>
    <w:rsid w:val="007F15DA"/>
    <w:rsid w:val="007F4CA7"/>
    <w:rsid w:val="0082718E"/>
    <w:rsid w:val="0083716A"/>
    <w:rsid w:val="00845594"/>
    <w:rsid w:val="00850B7D"/>
    <w:rsid w:val="00891B4B"/>
    <w:rsid w:val="00895C78"/>
    <w:rsid w:val="009B33FB"/>
    <w:rsid w:val="009D4E13"/>
    <w:rsid w:val="00A17A5D"/>
    <w:rsid w:val="00A6738E"/>
    <w:rsid w:val="00A7358A"/>
    <w:rsid w:val="00A84A11"/>
    <w:rsid w:val="00AA22A7"/>
    <w:rsid w:val="00AA27CC"/>
    <w:rsid w:val="00AB2317"/>
    <w:rsid w:val="00AD3BC1"/>
    <w:rsid w:val="00AD519F"/>
    <w:rsid w:val="00B814BC"/>
    <w:rsid w:val="00BB4530"/>
    <w:rsid w:val="00BF1522"/>
    <w:rsid w:val="00BF22D2"/>
    <w:rsid w:val="00C05B5E"/>
    <w:rsid w:val="00C12345"/>
    <w:rsid w:val="00C17663"/>
    <w:rsid w:val="00C51440"/>
    <w:rsid w:val="00C619AD"/>
    <w:rsid w:val="00C72CA2"/>
    <w:rsid w:val="00C802C6"/>
    <w:rsid w:val="00CB260E"/>
    <w:rsid w:val="00CB3732"/>
    <w:rsid w:val="00CC1B11"/>
    <w:rsid w:val="00CC6CAE"/>
    <w:rsid w:val="00D34CCF"/>
    <w:rsid w:val="00D35CEB"/>
    <w:rsid w:val="00D56EAA"/>
    <w:rsid w:val="00D6364F"/>
    <w:rsid w:val="00D64D47"/>
    <w:rsid w:val="00DA3DDE"/>
    <w:rsid w:val="00DA7308"/>
    <w:rsid w:val="00DB3C2F"/>
    <w:rsid w:val="00DC55EC"/>
    <w:rsid w:val="00DD0891"/>
    <w:rsid w:val="00E157E1"/>
    <w:rsid w:val="00E7308D"/>
    <w:rsid w:val="00E935FF"/>
    <w:rsid w:val="00EA78D6"/>
    <w:rsid w:val="00EB5090"/>
    <w:rsid w:val="00EC7B09"/>
    <w:rsid w:val="00EE751D"/>
    <w:rsid w:val="00EF78DA"/>
    <w:rsid w:val="00F37E78"/>
    <w:rsid w:val="00FB7730"/>
    <w:rsid w:val="00FC7C73"/>
    <w:rsid w:val="00FD7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B0"/>
  </w:style>
  <w:style w:type="paragraph" w:styleId="1">
    <w:name w:val="heading 1"/>
    <w:basedOn w:val="a"/>
    <w:link w:val="10"/>
    <w:uiPriority w:val="9"/>
    <w:qFormat/>
    <w:rsid w:val="009B33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025C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4c15">
    <w:name w:val="c4 c15"/>
    <w:basedOn w:val="a0"/>
    <w:rsid w:val="00025CE9"/>
  </w:style>
  <w:style w:type="character" w:customStyle="1" w:styleId="apple-converted-space">
    <w:name w:val="apple-converted-space"/>
    <w:basedOn w:val="a0"/>
    <w:rsid w:val="00025CE9"/>
  </w:style>
  <w:style w:type="character" w:styleId="a4">
    <w:name w:val="Hyperlink"/>
    <w:uiPriority w:val="99"/>
    <w:semiHidden/>
    <w:unhideWhenUsed/>
    <w:rsid w:val="00025CE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25CE9"/>
    <w:pPr>
      <w:ind w:left="720"/>
      <w:contextualSpacing/>
    </w:pPr>
  </w:style>
  <w:style w:type="paragraph" w:customStyle="1" w:styleId="Style2">
    <w:name w:val="Style2"/>
    <w:basedOn w:val="a"/>
    <w:rsid w:val="007F15DA"/>
    <w:pPr>
      <w:widowControl w:val="0"/>
      <w:autoSpaceDE w:val="0"/>
      <w:autoSpaceDN w:val="0"/>
      <w:adjustRightInd w:val="0"/>
      <w:spacing w:after="0" w:line="274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7F15DA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rsid w:val="007F15DA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B33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AB2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B2317"/>
    <w:rPr>
      <w:b/>
      <w:bCs/>
    </w:rPr>
  </w:style>
  <w:style w:type="paragraph" w:customStyle="1" w:styleId="Style1">
    <w:name w:val="Style1"/>
    <w:basedOn w:val="a"/>
    <w:rsid w:val="00FC7C73"/>
    <w:pPr>
      <w:widowControl w:val="0"/>
      <w:suppressAutoHyphens/>
      <w:autoSpaceDE w:val="0"/>
      <w:spacing w:after="0" w:line="240" w:lineRule="auto"/>
    </w:pPr>
    <w:rPr>
      <w:rFonts w:ascii="Constantia" w:eastAsia="Times New Roman" w:hAnsi="Constantia" w:cs="Calibri"/>
      <w:sz w:val="24"/>
      <w:szCs w:val="24"/>
      <w:lang w:eastAsia="ar-SA"/>
    </w:rPr>
  </w:style>
  <w:style w:type="paragraph" w:customStyle="1" w:styleId="11">
    <w:name w:val="Основной 1 см"/>
    <w:basedOn w:val="a"/>
    <w:rsid w:val="0034329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26">
    <w:name w:val="c26"/>
    <w:basedOn w:val="a"/>
    <w:uiPriority w:val="99"/>
    <w:rsid w:val="00CC1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uiPriority w:val="99"/>
    <w:rsid w:val="00CC1B11"/>
    <w:rPr>
      <w:rFonts w:cs="Times New Roman"/>
    </w:rPr>
  </w:style>
  <w:style w:type="paragraph" w:customStyle="1" w:styleId="c5">
    <w:name w:val="c5"/>
    <w:basedOn w:val="a"/>
    <w:uiPriority w:val="99"/>
    <w:rsid w:val="00CC1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uiPriority w:val="99"/>
    <w:rsid w:val="00CC1B11"/>
    <w:rPr>
      <w:rFonts w:cs="Times New Roman"/>
    </w:rPr>
  </w:style>
  <w:style w:type="paragraph" w:customStyle="1" w:styleId="Default">
    <w:name w:val="Default"/>
    <w:rsid w:val="00085E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5B1C68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5B1C68"/>
    <w:rPr>
      <w:rFonts w:eastAsiaTheme="minorEastAsia"/>
      <w:lang w:eastAsia="ru-RU"/>
    </w:rPr>
  </w:style>
  <w:style w:type="table" w:styleId="aa">
    <w:name w:val="Table Grid"/>
    <w:basedOn w:val="a1"/>
    <w:rsid w:val="003925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895C7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33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025C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4c15">
    <w:name w:val="c4 c15"/>
    <w:basedOn w:val="a0"/>
    <w:rsid w:val="00025CE9"/>
  </w:style>
  <w:style w:type="character" w:customStyle="1" w:styleId="apple-converted-space">
    <w:name w:val="apple-converted-space"/>
    <w:basedOn w:val="a0"/>
    <w:rsid w:val="00025CE9"/>
  </w:style>
  <w:style w:type="character" w:styleId="a4">
    <w:name w:val="Hyperlink"/>
    <w:uiPriority w:val="99"/>
    <w:semiHidden/>
    <w:unhideWhenUsed/>
    <w:rsid w:val="00025CE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25CE9"/>
    <w:pPr>
      <w:ind w:left="720"/>
      <w:contextualSpacing/>
    </w:pPr>
  </w:style>
  <w:style w:type="paragraph" w:customStyle="1" w:styleId="Style2">
    <w:name w:val="Style2"/>
    <w:basedOn w:val="a"/>
    <w:rsid w:val="007F15DA"/>
    <w:pPr>
      <w:widowControl w:val="0"/>
      <w:autoSpaceDE w:val="0"/>
      <w:autoSpaceDN w:val="0"/>
      <w:adjustRightInd w:val="0"/>
      <w:spacing w:after="0" w:line="274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7F15DA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rsid w:val="007F15DA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B33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semiHidden/>
    <w:unhideWhenUsed/>
    <w:rsid w:val="00AB2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B2317"/>
    <w:rPr>
      <w:b/>
      <w:bCs/>
    </w:rPr>
  </w:style>
  <w:style w:type="paragraph" w:customStyle="1" w:styleId="Style1">
    <w:name w:val="Style1"/>
    <w:basedOn w:val="a"/>
    <w:rsid w:val="00FC7C73"/>
    <w:pPr>
      <w:widowControl w:val="0"/>
      <w:suppressAutoHyphens/>
      <w:autoSpaceDE w:val="0"/>
      <w:spacing w:after="0" w:line="240" w:lineRule="auto"/>
    </w:pPr>
    <w:rPr>
      <w:rFonts w:ascii="Constantia" w:eastAsia="Times New Roman" w:hAnsi="Constantia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7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1802</Words>
  <Characters>10276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Admin</cp:lastModifiedBy>
  <cp:revision>3</cp:revision>
  <cp:lastPrinted>2019-10-09T09:03:00Z</cp:lastPrinted>
  <dcterms:created xsi:type="dcterms:W3CDTF">2020-01-10T17:16:00Z</dcterms:created>
  <dcterms:modified xsi:type="dcterms:W3CDTF">2020-11-05T06:40:00Z</dcterms:modified>
</cp:coreProperties>
</file>